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1952" w:tblpY="4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186"/>
        <w:gridCol w:w="1245"/>
        <w:gridCol w:w="9950"/>
      </w:tblGrid>
      <w:tr w14:paraId="4013C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3186" w:type="dxa"/>
            <w:gridSpan w:val="4"/>
            <w:noWrap w:val="0"/>
            <w:vAlign w:val="center"/>
          </w:tcPr>
          <w:p w14:paraId="5C34A30D">
            <w:pPr>
              <w:spacing w:line="360" w:lineRule="auto"/>
              <w:ind w:firstLine="442" w:firstLineChars="200"/>
              <w:jc w:val="center"/>
              <w:rPr>
                <w:rFonts w:hint="eastAsia" w:ascii="宋体" w:hAnsi="宋体" w:eastAsia="宋体" w:cs="宋体"/>
                <w:color w:val="auto"/>
                <w:sz w:val="22"/>
                <w:szCs w:val="22"/>
              </w:rPr>
            </w:pPr>
            <w:r>
              <w:rPr>
                <w:rFonts w:hint="eastAsia" w:ascii="宋体" w:hAnsi="宋体" w:eastAsia="宋体" w:cs="宋体"/>
                <w:b/>
                <w:bCs/>
                <w:color w:val="auto"/>
                <w:sz w:val="22"/>
                <w:szCs w:val="22"/>
              </w:rPr>
              <w:t>脑卒中认知功能障碍（PSCI）康复护理平台</w:t>
            </w:r>
            <w:r>
              <w:rPr>
                <w:rFonts w:hint="eastAsia" w:ascii="宋体" w:hAnsi="宋体" w:eastAsia="宋体" w:cs="宋体"/>
                <w:b/>
                <w:bCs/>
                <w:color w:val="auto"/>
                <w:sz w:val="22"/>
                <w:szCs w:val="22"/>
                <w:lang w:val="en-US" w:eastAsia="zh-CN"/>
              </w:rPr>
              <w:t>项目</w:t>
            </w:r>
            <w:r>
              <w:rPr>
                <w:rFonts w:hint="eastAsia" w:ascii="宋体" w:hAnsi="宋体" w:eastAsia="宋体" w:cs="宋体"/>
                <w:b/>
                <w:bCs/>
                <w:color w:val="auto"/>
                <w:sz w:val="22"/>
                <w:szCs w:val="22"/>
              </w:rPr>
              <w:t>评标办法</w:t>
            </w:r>
          </w:p>
        </w:tc>
      </w:tr>
      <w:tr w14:paraId="2C48D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05" w:type="dxa"/>
            <w:noWrap w:val="0"/>
            <w:vAlign w:val="center"/>
          </w:tcPr>
          <w:p w14:paraId="54C7E79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0"/>
                <w:szCs w:val="20"/>
              </w:rPr>
            </w:pPr>
            <w:r>
              <w:rPr>
                <w:rFonts w:hint="eastAsia" w:ascii="宋体" w:hAnsi="宋体" w:eastAsia="宋体" w:cs="宋体"/>
                <w:b/>
                <w:bCs/>
                <w:color w:val="auto"/>
                <w:sz w:val="20"/>
                <w:szCs w:val="20"/>
              </w:rPr>
              <w:t>序号</w:t>
            </w:r>
          </w:p>
        </w:tc>
        <w:tc>
          <w:tcPr>
            <w:tcW w:w="1186" w:type="dxa"/>
            <w:noWrap w:val="0"/>
            <w:vAlign w:val="center"/>
          </w:tcPr>
          <w:p w14:paraId="541BDE4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0"/>
                <w:szCs w:val="20"/>
              </w:rPr>
            </w:pPr>
            <w:r>
              <w:rPr>
                <w:rFonts w:hint="eastAsia" w:ascii="宋体" w:hAnsi="宋体" w:eastAsia="宋体" w:cs="宋体"/>
                <w:b/>
                <w:bCs/>
                <w:color w:val="auto"/>
                <w:sz w:val="20"/>
                <w:szCs w:val="20"/>
              </w:rPr>
              <w:t>评分项目</w:t>
            </w:r>
          </w:p>
        </w:tc>
        <w:tc>
          <w:tcPr>
            <w:tcW w:w="1245" w:type="dxa"/>
            <w:noWrap w:val="0"/>
            <w:vAlign w:val="center"/>
          </w:tcPr>
          <w:p w14:paraId="18A7373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0"/>
                <w:szCs w:val="20"/>
              </w:rPr>
            </w:pPr>
            <w:r>
              <w:rPr>
                <w:rFonts w:hint="eastAsia" w:ascii="宋体" w:hAnsi="宋体" w:eastAsia="宋体" w:cs="宋体"/>
                <w:b/>
                <w:bCs/>
                <w:color w:val="auto"/>
                <w:sz w:val="20"/>
                <w:szCs w:val="20"/>
              </w:rPr>
              <w:t>分值</w:t>
            </w:r>
          </w:p>
        </w:tc>
        <w:tc>
          <w:tcPr>
            <w:tcW w:w="9950" w:type="dxa"/>
            <w:noWrap w:val="0"/>
            <w:vAlign w:val="center"/>
          </w:tcPr>
          <w:p w14:paraId="035C129E">
            <w:pPr>
              <w:keepNext w:val="0"/>
              <w:keepLines w:val="0"/>
              <w:pageBreakBefore w:val="0"/>
              <w:widowControl/>
              <w:kinsoku/>
              <w:wordWrap/>
              <w:overflowPunct/>
              <w:topLinePunct w:val="0"/>
              <w:autoSpaceDE/>
              <w:autoSpaceDN/>
              <w:bidi w:val="0"/>
              <w:adjustRightInd/>
              <w:snapToGrid/>
              <w:spacing w:line="240" w:lineRule="auto"/>
              <w:ind w:firstLine="402" w:firstLineChars="200"/>
              <w:jc w:val="center"/>
              <w:textAlignment w:val="auto"/>
              <w:rPr>
                <w:rFonts w:hint="eastAsia" w:ascii="宋体" w:hAnsi="宋体" w:eastAsia="宋体" w:cs="宋体"/>
                <w:b/>
                <w:bCs/>
                <w:color w:val="auto"/>
                <w:sz w:val="20"/>
                <w:szCs w:val="20"/>
              </w:rPr>
            </w:pPr>
            <w:r>
              <w:rPr>
                <w:rFonts w:hint="eastAsia" w:ascii="宋体" w:hAnsi="宋体" w:eastAsia="宋体" w:cs="宋体"/>
                <w:b/>
                <w:bCs/>
                <w:color w:val="auto"/>
                <w:sz w:val="20"/>
                <w:szCs w:val="20"/>
              </w:rPr>
              <w:t>评分标准</w:t>
            </w:r>
          </w:p>
        </w:tc>
      </w:tr>
      <w:tr w14:paraId="56AEE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805" w:type="dxa"/>
            <w:noWrap w:val="0"/>
            <w:vAlign w:val="center"/>
          </w:tcPr>
          <w:p w14:paraId="3817241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w:t>
            </w:r>
          </w:p>
        </w:tc>
        <w:tc>
          <w:tcPr>
            <w:tcW w:w="1186" w:type="dxa"/>
            <w:noWrap w:val="0"/>
            <w:vAlign w:val="center"/>
          </w:tcPr>
          <w:p w14:paraId="4BA2EC6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价格部分</w:t>
            </w:r>
          </w:p>
          <w:p w14:paraId="47DE11D4">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（30分）</w:t>
            </w:r>
          </w:p>
        </w:tc>
        <w:tc>
          <w:tcPr>
            <w:tcW w:w="1245" w:type="dxa"/>
            <w:noWrap w:val="0"/>
            <w:vAlign w:val="center"/>
          </w:tcPr>
          <w:p w14:paraId="33258EF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30分</w:t>
            </w:r>
          </w:p>
        </w:tc>
        <w:tc>
          <w:tcPr>
            <w:tcW w:w="9950" w:type="dxa"/>
            <w:noWrap w:val="0"/>
            <w:vAlign w:val="center"/>
          </w:tcPr>
          <w:p w14:paraId="3D9EBED1">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在价格评分时满足招标文件要求且投标价格最低的投标报价为评标基准价，其价格分为满分</w:t>
            </w:r>
            <w:r>
              <w:rPr>
                <w:rFonts w:hint="eastAsia" w:ascii="宋体" w:hAnsi="宋体" w:eastAsia="宋体" w:cs="宋体"/>
                <w:color w:val="auto"/>
                <w:sz w:val="22"/>
                <w:szCs w:val="22"/>
                <w:lang w:val="en-US" w:eastAsia="zh-CN"/>
              </w:rPr>
              <w:t>30分</w:t>
            </w:r>
            <w:r>
              <w:rPr>
                <w:rFonts w:hint="eastAsia" w:ascii="宋体" w:hAnsi="宋体" w:eastAsia="宋体" w:cs="宋体"/>
                <w:color w:val="auto"/>
                <w:sz w:val="22"/>
                <w:szCs w:val="22"/>
              </w:rPr>
              <w:t>。其他投标人的价格分统一按照下列公式计算：投标报价得分=（评标基准价/投标报价）×30%×100。</w:t>
            </w:r>
          </w:p>
        </w:tc>
      </w:tr>
      <w:tr w14:paraId="63C1E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05" w:type="dxa"/>
            <w:vMerge w:val="restart"/>
            <w:noWrap w:val="0"/>
            <w:vAlign w:val="center"/>
          </w:tcPr>
          <w:p w14:paraId="5B76C76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w:t>
            </w:r>
          </w:p>
        </w:tc>
        <w:tc>
          <w:tcPr>
            <w:tcW w:w="1186" w:type="dxa"/>
            <w:vMerge w:val="restart"/>
            <w:noWrap w:val="0"/>
            <w:vAlign w:val="center"/>
          </w:tcPr>
          <w:p w14:paraId="3D3A3AFE">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商务部分</w:t>
            </w:r>
          </w:p>
          <w:p w14:paraId="77FD0FE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13</w:t>
            </w:r>
            <w:r>
              <w:rPr>
                <w:rFonts w:hint="eastAsia" w:ascii="宋体" w:hAnsi="宋体" w:eastAsia="宋体" w:cs="宋体"/>
                <w:color w:val="auto"/>
                <w:sz w:val="22"/>
                <w:szCs w:val="22"/>
              </w:rPr>
              <w:t>分）</w:t>
            </w:r>
          </w:p>
        </w:tc>
        <w:tc>
          <w:tcPr>
            <w:tcW w:w="1245" w:type="dxa"/>
            <w:noWrap w:val="0"/>
            <w:vAlign w:val="center"/>
          </w:tcPr>
          <w:p w14:paraId="2FB0D4C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10</w:t>
            </w:r>
            <w:r>
              <w:rPr>
                <w:rFonts w:hint="eastAsia" w:ascii="宋体" w:hAnsi="宋体" w:eastAsia="宋体" w:cs="宋体"/>
                <w:color w:val="auto"/>
                <w:sz w:val="22"/>
                <w:szCs w:val="22"/>
              </w:rPr>
              <w:t>分</w:t>
            </w:r>
          </w:p>
        </w:tc>
        <w:tc>
          <w:tcPr>
            <w:tcW w:w="9950" w:type="dxa"/>
            <w:noWrap w:val="0"/>
            <w:vAlign w:val="center"/>
          </w:tcPr>
          <w:p w14:paraId="79CFC143">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距开标日</w:t>
            </w:r>
            <w:r>
              <w:rPr>
                <w:rFonts w:hint="eastAsia" w:ascii="宋体" w:hAnsi="宋体" w:eastAsia="宋体" w:cs="宋体"/>
                <w:color w:val="auto"/>
                <w:sz w:val="22"/>
                <w:szCs w:val="22"/>
              </w:rPr>
              <w:t>近</w:t>
            </w: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年内，投标供应商参与过类似项目业绩，每提供一个项目得</w:t>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分，最多得</w:t>
            </w:r>
            <w:r>
              <w:rPr>
                <w:rFonts w:hint="eastAsia" w:ascii="宋体" w:hAnsi="宋体" w:eastAsia="宋体" w:cs="宋体"/>
                <w:color w:val="auto"/>
                <w:sz w:val="22"/>
                <w:szCs w:val="22"/>
                <w:lang w:val="en-US" w:eastAsia="zh-CN"/>
              </w:rPr>
              <w:t>10</w:t>
            </w:r>
            <w:r>
              <w:rPr>
                <w:rFonts w:hint="eastAsia" w:ascii="宋体" w:hAnsi="宋体" w:eastAsia="宋体" w:cs="宋体"/>
                <w:color w:val="auto"/>
                <w:sz w:val="22"/>
                <w:szCs w:val="22"/>
              </w:rPr>
              <w:t>分，没有不得分。（需提供项目中标通知书或合同复印件并加盖公章，原件备查）</w:t>
            </w:r>
          </w:p>
        </w:tc>
      </w:tr>
      <w:tr w14:paraId="61462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805" w:type="dxa"/>
            <w:vMerge w:val="continue"/>
            <w:noWrap w:val="0"/>
            <w:vAlign w:val="center"/>
          </w:tcPr>
          <w:p w14:paraId="7591B87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rPr>
            </w:pPr>
          </w:p>
        </w:tc>
        <w:tc>
          <w:tcPr>
            <w:tcW w:w="1186" w:type="dxa"/>
            <w:vMerge w:val="continue"/>
            <w:noWrap w:val="0"/>
            <w:vAlign w:val="center"/>
          </w:tcPr>
          <w:p w14:paraId="06463C4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rPr>
            </w:pPr>
          </w:p>
        </w:tc>
        <w:tc>
          <w:tcPr>
            <w:tcW w:w="1245" w:type="dxa"/>
            <w:noWrap w:val="0"/>
            <w:vAlign w:val="center"/>
          </w:tcPr>
          <w:p w14:paraId="4C27B0F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分</w:t>
            </w:r>
          </w:p>
        </w:tc>
        <w:tc>
          <w:tcPr>
            <w:tcW w:w="9950" w:type="dxa"/>
            <w:noWrap w:val="0"/>
            <w:vAlign w:val="center"/>
          </w:tcPr>
          <w:p w14:paraId="3B6C12C4">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投标人具有质量管理体系认证、环境管理体系认证、职业健</w:t>
            </w:r>
            <w:bookmarkStart w:id="0" w:name="_GoBack"/>
            <w:bookmarkEnd w:id="0"/>
            <w:r>
              <w:rPr>
                <w:rFonts w:hint="eastAsia" w:ascii="宋体" w:hAnsi="宋体" w:eastAsia="宋体" w:cs="宋体"/>
                <w:color w:val="auto"/>
                <w:sz w:val="22"/>
                <w:szCs w:val="22"/>
              </w:rPr>
              <w:t>康安全管理体系的，每提供一项得1分。提供相应有效的认证证书复印件加盖公章，未提供不得分。（满分3分）</w:t>
            </w:r>
          </w:p>
        </w:tc>
      </w:tr>
      <w:tr w14:paraId="23848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805" w:type="dxa"/>
            <w:vMerge w:val="restart"/>
            <w:noWrap w:val="0"/>
            <w:vAlign w:val="center"/>
          </w:tcPr>
          <w:p w14:paraId="4FE3A4D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w:t>
            </w:r>
          </w:p>
        </w:tc>
        <w:tc>
          <w:tcPr>
            <w:tcW w:w="1186" w:type="dxa"/>
            <w:vMerge w:val="restart"/>
            <w:noWrap w:val="0"/>
            <w:vAlign w:val="center"/>
          </w:tcPr>
          <w:p w14:paraId="2CE28A8A">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技术部分</w:t>
            </w:r>
          </w:p>
          <w:p w14:paraId="79ECDD18">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57</w:t>
            </w:r>
            <w:r>
              <w:rPr>
                <w:rFonts w:hint="eastAsia" w:ascii="宋体" w:hAnsi="宋体" w:eastAsia="宋体" w:cs="宋体"/>
                <w:color w:val="auto"/>
                <w:sz w:val="22"/>
                <w:szCs w:val="22"/>
              </w:rPr>
              <w:t>分）</w:t>
            </w:r>
          </w:p>
        </w:tc>
        <w:tc>
          <w:tcPr>
            <w:tcW w:w="1245" w:type="dxa"/>
            <w:noWrap w:val="0"/>
            <w:vAlign w:val="center"/>
          </w:tcPr>
          <w:p w14:paraId="026E736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25</w:t>
            </w:r>
            <w:r>
              <w:rPr>
                <w:rFonts w:hint="eastAsia" w:ascii="宋体" w:hAnsi="宋体" w:eastAsia="宋体" w:cs="宋体"/>
                <w:color w:val="auto"/>
                <w:sz w:val="22"/>
                <w:szCs w:val="22"/>
              </w:rPr>
              <w:t>分</w:t>
            </w:r>
          </w:p>
        </w:tc>
        <w:tc>
          <w:tcPr>
            <w:tcW w:w="9950" w:type="dxa"/>
            <w:noWrap w:val="0"/>
            <w:vAlign w:val="center"/>
          </w:tcPr>
          <w:p w14:paraId="2186FC60">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招标参数中的技术要求全部满足得25分，其中标注</w:t>
            </w:r>
            <w:r>
              <w:rPr>
                <w:rFonts w:hint="eastAsia" w:ascii="宋体" w:hAnsi="宋体" w:eastAsia="宋体" w:cs="宋体"/>
                <w:color w:val="auto"/>
                <w:sz w:val="22"/>
                <w:szCs w:val="22"/>
                <w:highlight w:val="none"/>
                <w:lang w:val="en-US" w:eastAsia="zh-CN"/>
              </w:rPr>
              <w:t>▲条款为为重要指标，如有负偏离每一项扣3分；其他技术参数任意一条不满足扣1分，扣完为止。</w:t>
            </w:r>
          </w:p>
        </w:tc>
      </w:tr>
      <w:tr w14:paraId="5ACC2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05" w:type="dxa"/>
            <w:vMerge w:val="continue"/>
            <w:noWrap w:val="0"/>
            <w:vAlign w:val="center"/>
          </w:tcPr>
          <w:p w14:paraId="417C4999">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rPr>
            </w:pPr>
          </w:p>
        </w:tc>
        <w:tc>
          <w:tcPr>
            <w:tcW w:w="1186" w:type="dxa"/>
            <w:vMerge w:val="continue"/>
            <w:noWrap w:val="0"/>
            <w:vAlign w:val="center"/>
          </w:tcPr>
          <w:p w14:paraId="481803B0">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rPr>
            </w:pPr>
          </w:p>
        </w:tc>
        <w:tc>
          <w:tcPr>
            <w:tcW w:w="1245" w:type="dxa"/>
            <w:noWrap w:val="0"/>
            <w:vAlign w:val="center"/>
          </w:tcPr>
          <w:p w14:paraId="6FB6F60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10分</w:t>
            </w:r>
          </w:p>
        </w:tc>
        <w:tc>
          <w:tcPr>
            <w:tcW w:w="9950" w:type="dxa"/>
            <w:noWrap w:val="0"/>
            <w:vAlign w:val="center"/>
          </w:tcPr>
          <w:p w14:paraId="62E9A519">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技术</w:t>
            </w:r>
            <w:r>
              <w:rPr>
                <w:rFonts w:hint="eastAsia" w:ascii="宋体" w:hAnsi="宋体" w:eastAsia="宋体" w:cs="宋体"/>
                <w:color w:val="auto"/>
                <w:sz w:val="22"/>
                <w:szCs w:val="22"/>
              </w:rPr>
              <w:t>方案：</w:t>
            </w:r>
          </w:p>
          <w:p w14:paraId="04544457">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一档(</w:t>
            </w: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rPr>
              <w:t>分)：实施方案包含人员投入及工作安排、开发的技术架构，技术架构满足本项目需求，特别是针对本项目中脑卒中认知功能障碍（PSCI）康复护理平台产品提供模块设计、功能设计，设计准确。方案整体没有明显技术错误，能满足本项目采购需求的</w:t>
            </w:r>
            <w:r>
              <w:rPr>
                <w:rFonts w:hint="eastAsia" w:ascii="宋体" w:hAnsi="宋体" w:eastAsia="宋体" w:cs="宋体"/>
                <w:color w:val="auto"/>
                <w:sz w:val="22"/>
                <w:szCs w:val="22"/>
                <w:lang w:val="en-US" w:eastAsia="zh-CN"/>
              </w:rPr>
              <w:t>得4分</w:t>
            </w:r>
            <w:r>
              <w:rPr>
                <w:rFonts w:hint="eastAsia" w:ascii="宋体" w:hAnsi="宋体" w:eastAsia="宋体" w:cs="宋体"/>
                <w:color w:val="auto"/>
                <w:sz w:val="22"/>
                <w:szCs w:val="22"/>
                <w:lang w:eastAsia="zh-CN"/>
              </w:rPr>
              <w:t>。</w:t>
            </w:r>
          </w:p>
          <w:p w14:paraId="288C5EC1">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二档（</w:t>
            </w:r>
            <w:r>
              <w:rPr>
                <w:rFonts w:hint="eastAsia" w:ascii="宋体" w:hAnsi="宋体" w:eastAsia="宋体" w:cs="宋体"/>
                <w:color w:val="auto"/>
                <w:sz w:val="22"/>
                <w:szCs w:val="22"/>
                <w:lang w:val="en-US" w:eastAsia="zh-CN"/>
              </w:rPr>
              <w:t>7</w:t>
            </w:r>
            <w:r>
              <w:rPr>
                <w:rFonts w:hint="eastAsia" w:ascii="宋体" w:hAnsi="宋体" w:eastAsia="宋体" w:cs="宋体"/>
                <w:color w:val="auto"/>
                <w:sz w:val="22"/>
                <w:szCs w:val="22"/>
              </w:rPr>
              <w:t>分)：在本项一档的基础上，实施方案能清晰描述人员投入及具体安排，人员安排合理充足；技术架构满足本项目需求，特别是针对本项目中脑卒中认知功能障碍（PSCI）康复护理平台产品提供模块设计、功能设计、软件界面设计、训练考核评分点设计，设计方案详尽完整准确，满足教学需求</w:t>
            </w:r>
            <w:r>
              <w:rPr>
                <w:rFonts w:hint="eastAsia" w:ascii="宋体" w:hAnsi="宋体" w:eastAsia="宋体" w:cs="宋体"/>
                <w:color w:val="auto"/>
                <w:sz w:val="22"/>
                <w:szCs w:val="22"/>
                <w:lang w:val="en-US" w:eastAsia="zh-CN"/>
              </w:rPr>
              <w:t>得7分</w:t>
            </w:r>
            <w:r>
              <w:rPr>
                <w:rFonts w:hint="eastAsia" w:ascii="宋体" w:hAnsi="宋体" w:eastAsia="宋体" w:cs="宋体"/>
                <w:color w:val="auto"/>
                <w:sz w:val="22"/>
                <w:szCs w:val="22"/>
                <w:lang w:eastAsia="zh-CN"/>
              </w:rPr>
              <w:t>。</w:t>
            </w:r>
          </w:p>
          <w:p w14:paraId="728AAE59">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rPr>
              <w:t>三档（</w:t>
            </w:r>
            <w:r>
              <w:rPr>
                <w:rFonts w:hint="eastAsia" w:ascii="宋体" w:hAnsi="宋体" w:eastAsia="宋体" w:cs="宋体"/>
                <w:color w:val="auto"/>
                <w:sz w:val="22"/>
                <w:szCs w:val="22"/>
                <w:lang w:val="en-US" w:eastAsia="zh-CN"/>
              </w:rPr>
              <w:t>10</w:t>
            </w:r>
            <w:r>
              <w:rPr>
                <w:rFonts w:hint="eastAsia" w:ascii="宋体" w:hAnsi="宋体" w:eastAsia="宋体" w:cs="宋体"/>
                <w:color w:val="auto"/>
                <w:sz w:val="22"/>
                <w:szCs w:val="22"/>
              </w:rPr>
              <w:t>分）：在本项二档的基础上，实施方案中人员安排能提供具体的到个人的工作职责，且符合需求；技术架构满足本项目需求，特别是针对本项目中脑卒中认知功能障碍（PSCI）康复护理平台产品提供模块设计、功能设计、软件界面设计、训练考核评分点设计，设计方案详尽准确，具有专业性、全面性、准确性、有针对性，充分满足教学需求。能对本项目的招标需求的关键点进行分析，并提出针对关键点的合理化建议及可行的解决方案</w:t>
            </w:r>
            <w:r>
              <w:rPr>
                <w:rFonts w:hint="eastAsia" w:ascii="宋体" w:hAnsi="宋体" w:eastAsia="宋体" w:cs="宋体"/>
                <w:color w:val="auto"/>
                <w:sz w:val="22"/>
                <w:szCs w:val="22"/>
                <w:lang w:val="en-US" w:eastAsia="zh-CN"/>
              </w:rPr>
              <w:t>得10分。</w:t>
            </w:r>
          </w:p>
        </w:tc>
      </w:tr>
      <w:tr w14:paraId="49413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05" w:type="dxa"/>
            <w:vMerge w:val="continue"/>
            <w:noWrap w:val="0"/>
            <w:vAlign w:val="center"/>
          </w:tcPr>
          <w:p w14:paraId="0F5D860A">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rPr>
            </w:pPr>
          </w:p>
        </w:tc>
        <w:tc>
          <w:tcPr>
            <w:tcW w:w="1186" w:type="dxa"/>
            <w:vMerge w:val="continue"/>
            <w:noWrap w:val="0"/>
            <w:vAlign w:val="center"/>
          </w:tcPr>
          <w:p w14:paraId="14F6AD16">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rPr>
            </w:pPr>
          </w:p>
        </w:tc>
        <w:tc>
          <w:tcPr>
            <w:tcW w:w="1245" w:type="dxa"/>
            <w:noWrap w:val="0"/>
            <w:vAlign w:val="center"/>
          </w:tcPr>
          <w:p w14:paraId="7D07718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10分</w:t>
            </w:r>
          </w:p>
        </w:tc>
        <w:tc>
          <w:tcPr>
            <w:tcW w:w="9950" w:type="dxa"/>
            <w:noWrap w:val="0"/>
            <w:vAlign w:val="center"/>
          </w:tcPr>
          <w:p w14:paraId="4425B344">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功能演示：</w:t>
            </w:r>
          </w:p>
          <w:p w14:paraId="6853ABEE">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需现场提供软件功能操作演示。演示完整性和针对性强得10分；演示完整性和针对性一般得5分，未演示不得分。</w:t>
            </w:r>
          </w:p>
          <w:p w14:paraId="53430ACC">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说明：投标人需提前自行准备演示环境，因投标人问题造成演示失败，视为此项要求不满足，不得分。</w:t>
            </w:r>
          </w:p>
        </w:tc>
      </w:tr>
      <w:tr w14:paraId="144B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805" w:type="dxa"/>
            <w:vMerge w:val="continue"/>
            <w:noWrap w:val="0"/>
            <w:vAlign w:val="center"/>
          </w:tcPr>
          <w:p w14:paraId="63C8B873">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rPr>
            </w:pPr>
          </w:p>
        </w:tc>
        <w:tc>
          <w:tcPr>
            <w:tcW w:w="1186" w:type="dxa"/>
            <w:vMerge w:val="continue"/>
            <w:noWrap w:val="0"/>
            <w:vAlign w:val="center"/>
          </w:tcPr>
          <w:p w14:paraId="1607E37F">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rPr>
            </w:pPr>
          </w:p>
        </w:tc>
        <w:tc>
          <w:tcPr>
            <w:tcW w:w="1245" w:type="dxa"/>
            <w:noWrap w:val="0"/>
            <w:vAlign w:val="center"/>
          </w:tcPr>
          <w:p w14:paraId="2E4CEEE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highlight w:val="none"/>
                <w:lang w:val="en-US" w:eastAsia="zh-CN"/>
              </w:rPr>
              <w:t>7分</w:t>
            </w:r>
          </w:p>
        </w:tc>
        <w:tc>
          <w:tcPr>
            <w:tcW w:w="9950" w:type="dxa"/>
            <w:noWrap w:val="0"/>
            <w:vAlign w:val="center"/>
          </w:tcPr>
          <w:p w14:paraId="54CC819E">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售后服务：</w:t>
            </w:r>
          </w:p>
          <w:p w14:paraId="555257F6">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有详细</w:t>
            </w:r>
            <w:r>
              <w:rPr>
                <w:rFonts w:hint="eastAsia" w:ascii="宋体" w:hAnsi="宋体" w:eastAsia="宋体" w:cs="宋体"/>
                <w:color w:val="auto"/>
                <w:sz w:val="22"/>
                <w:szCs w:val="22"/>
                <w:highlight w:val="none"/>
              </w:rPr>
              <w:t>完整</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rPr>
              <w:t>售后服务方案</w:t>
            </w:r>
            <w:r>
              <w:rPr>
                <w:rFonts w:hint="eastAsia" w:ascii="宋体" w:hAnsi="宋体" w:eastAsia="宋体" w:cs="宋体"/>
                <w:color w:val="auto"/>
                <w:sz w:val="22"/>
                <w:szCs w:val="22"/>
                <w:highlight w:val="none"/>
                <w:lang w:val="en-US" w:eastAsia="zh-CN"/>
              </w:rPr>
              <w:t>和</w:t>
            </w:r>
            <w:r>
              <w:rPr>
                <w:rFonts w:hint="eastAsia" w:ascii="宋体" w:hAnsi="宋体" w:eastAsia="宋体" w:cs="宋体"/>
                <w:color w:val="auto"/>
                <w:sz w:val="22"/>
                <w:szCs w:val="22"/>
                <w:highlight w:val="none"/>
              </w:rPr>
              <w:t>应急响应预案，可根据实施工作进度或工作量的不同灵活调配，能配合用户安排的各种安全检查、演练、评测</w:t>
            </w:r>
            <w:r>
              <w:rPr>
                <w:rFonts w:hint="eastAsia" w:ascii="宋体" w:hAnsi="宋体" w:eastAsia="宋体" w:cs="宋体"/>
                <w:color w:val="auto"/>
                <w:sz w:val="22"/>
                <w:szCs w:val="22"/>
                <w:highlight w:val="none"/>
                <w:lang w:val="en-US" w:eastAsia="zh-CN"/>
              </w:rPr>
              <w:t>得7分</w:t>
            </w:r>
            <w:r>
              <w:rPr>
                <w:rFonts w:hint="eastAsia" w:ascii="宋体" w:hAnsi="宋体" w:eastAsia="宋体" w:cs="宋体"/>
                <w:color w:val="auto"/>
                <w:sz w:val="22"/>
                <w:szCs w:val="22"/>
                <w:highlight w:val="none"/>
              </w:rPr>
              <w:t>。售后服务方案基本完整，基本满足项目维护要求</w:t>
            </w:r>
            <w:r>
              <w:rPr>
                <w:rFonts w:hint="eastAsia" w:ascii="宋体" w:hAnsi="宋体" w:eastAsia="宋体" w:cs="宋体"/>
                <w:color w:val="auto"/>
                <w:sz w:val="22"/>
                <w:szCs w:val="22"/>
                <w:highlight w:val="none"/>
                <w:lang w:val="en-US" w:eastAsia="zh-CN"/>
              </w:rPr>
              <w:t>得3分，未提供售后服务方案不得分。</w:t>
            </w:r>
          </w:p>
        </w:tc>
      </w:tr>
      <w:tr w14:paraId="2A99A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805" w:type="dxa"/>
            <w:vMerge w:val="continue"/>
            <w:noWrap w:val="0"/>
            <w:vAlign w:val="center"/>
          </w:tcPr>
          <w:p w14:paraId="5E690889">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rPr>
            </w:pPr>
          </w:p>
        </w:tc>
        <w:tc>
          <w:tcPr>
            <w:tcW w:w="1186" w:type="dxa"/>
            <w:vMerge w:val="continue"/>
            <w:noWrap w:val="0"/>
            <w:vAlign w:val="center"/>
          </w:tcPr>
          <w:p w14:paraId="046CA5E1">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rPr>
            </w:pPr>
          </w:p>
        </w:tc>
        <w:tc>
          <w:tcPr>
            <w:tcW w:w="1245" w:type="dxa"/>
            <w:noWrap w:val="0"/>
            <w:vAlign w:val="center"/>
          </w:tcPr>
          <w:p w14:paraId="59D73F7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5分</w:t>
            </w:r>
          </w:p>
        </w:tc>
        <w:tc>
          <w:tcPr>
            <w:tcW w:w="9950" w:type="dxa"/>
            <w:noWrap w:val="0"/>
            <w:vAlign w:val="center"/>
          </w:tcPr>
          <w:p w14:paraId="12510038">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违约承诺</w:t>
            </w:r>
            <w:r>
              <w:rPr>
                <w:rFonts w:hint="eastAsia" w:ascii="宋体" w:hAnsi="宋体" w:eastAsia="宋体" w:cs="宋体"/>
                <w:color w:val="auto"/>
                <w:sz w:val="22"/>
                <w:szCs w:val="22"/>
                <w:lang w:eastAsia="zh-CN"/>
              </w:rPr>
              <w:t>：</w:t>
            </w:r>
          </w:p>
          <w:p w14:paraId="4DFCEE05">
            <w:pPr>
              <w:keepNext w:val="0"/>
              <w:keepLines w:val="0"/>
              <w:pageBreakBefore w:val="0"/>
              <w:widowControl/>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根据</w:t>
            </w:r>
            <w:r>
              <w:rPr>
                <w:rFonts w:hint="eastAsia" w:ascii="宋体" w:hAnsi="宋体" w:eastAsia="宋体" w:cs="宋体"/>
                <w:color w:val="auto"/>
                <w:sz w:val="22"/>
                <w:szCs w:val="22"/>
                <w:highlight w:val="none"/>
              </w:rPr>
              <w:t>投标供应商是否</w:t>
            </w:r>
            <w:r>
              <w:rPr>
                <w:rFonts w:hint="eastAsia" w:ascii="宋体" w:hAnsi="宋体" w:eastAsia="宋体" w:cs="宋体"/>
                <w:color w:val="auto"/>
                <w:sz w:val="22"/>
                <w:szCs w:val="22"/>
                <w:highlight w:val="none"/>
                <w:lang w:val="en-US" w:eastAsia="zh-CN"/>
              </w:rPr>
              <w:t>提供</w:t>
            </w:r>
            <w:r>
              <w:rPr>
                <w:rFonts w:hint="eastAsia" w:ascii="宋体" w:hAnsi="宋体" w:eastAsia="宋体" w:cs="宋体"/>
                <w:color w:val="auto"/>
                <w:sz w:val="22"/>
                <w:szCs w:val="22"/>
                <w:highlight w:val="none"/>
              </w:rPr>
              <w:t>具体的违约责任承诺进行打分：完全满足招标</w:t>
            </w:r>
            <w:r>
              <w:rPr>
                <w:rFonts w:hint="eastAsia" w:ascii="宋体" w:hAnsi="宋体" w:eastAsia="宋体" w:cs="宋体"/>
                <w:color w:val="auto"/>
                <w:sz w:val="22"/>
                <w:szCs w:val="22"/>
                <w:highlight w:val="none"/>
                <w:lang w:val="en-US" w:eastAsia="zh-CN"/>
              </w:rPr>
              <w:t>参数</w:t>
            </w:r>
            <w:r>
              <w:rPr>
                <w:rFonts w:hint="eastAsia" w:ascii="宋体" w:hAnsi="宋体" w:eastAsia="宋体" w:cs="宋体"/>
                <w:color w:val="auto"/>
                <w:sz w:val="22"/>
                <w:szCs w:val="22"/>
                <w:highlight w:val="none"/>
              </w:rPr>
              <w:t>要求，有具体详细的违约责任承诺的得</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分；基本满足招标</w:t>
            </w:r>
            <w:r>
              <w:rPr>
                <w:rFonts w:hint="eastAsia" w:ascii="宋体" w:hAnsi="宋体" w:eastAsia="宋体" w:cs="宋体"/>
                <w:color w:val="auto"/>
                <w:sz w:val="22"/>
                <w:szCs w:val="22"/>
                <w:highlight w:val="none"/>
                <w:lang w:val="en-US" w:eastAsia="zh-CN"/>
              </w:rPr>
              <w:t>参数</w:t>
            </w:r>
            <w:r>
              <w:rPr>
                <w:rFonts w:hint="eastAsia" w:ascii="宋体" w:hAnsi="宋体" w:eastAsia="宋体" w:cs="宋体"/>
                <w:color w:val="auto"/>
                <w:sz w:val="22"/>
                <w:szCs w:val="22"/>
                <w:highlight w:val="none"/>
              </w:rPr>
              <w:t>要求，有违约责任承诺的得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val="en-US" w:eastAsia="zh-CN"/>
              </w:rPr>
              <w:t>未提供</w:t>
            </w:r>
            <w:r>
              <w:rPr>
                <w:rFonts w:hint="eastAsia" w:ascii="宋体" w:hAnsi="宋体" w:eastAsia="宋体" w:cs="宋体"/>
                <w:color w:val="auto"/>
                <w:sz w:val="22"/>
                <w:szCs w:val="22"/>
                <w:highlight w:val="none"/>
              </w:rPr>
              <w:t>不得分。</w:t>
            </w:r>
          </w:p>
        </w:tc>
      </w:tr>
    </w:tbl>
    <w:p w14:paraId="20A7EAA9"/>
    <w:sectPr>
      <w:pgSz w:w="16838" w:h="11906" w:orient="landscape"/>
      <w:pgMar w:top="1349" w:right="1440" w:bottom="129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8A2FA3"/>
    <w:multiLevelType w:val="multilevel"/>
    <w:tmpl w:val="358A2FA3"/>
    <w:lvl w:ilvl="0" w:tentative="0">
      <w:start w:val="1"/>
      <w:numFmt w:val="bullet"/>
      <w:lvlText w:val=""/>
      <w:lvlJc w:val="left"/>
      <w:pPr>
        <w:tabs>
          <w:tab w:val="left" w:pos="1814"/>
        </w:tabs>
        <w:ind w:left="1814" w:hanging="396"/>
      </w:pPr>
      <w:rPr>
        <w:rFonts w:hint="default" w:ascii="Wingdings" w:hAnsi="Wingdings"/>
      </w:rPr>
    </w:lvl>
    <w:lvl w:ilvl="1" w:tentative="0">
      <w:start w:val="1"/>
      <w:numFmt w:val="bullet"/>
      <w:pStyle w:val="2"/>
      <w:lvlText w:val=""/>
      <w:lvlJc w:val="left"/>
      <w:pPr>
        <w:ind w:left="2258" w:hanging="420"/>
      </w:pPr>
      <w:rPr>
        <w:rFonts w:hint="default" w:ascii="Wingdings" w:hAnsi="Wingdings"/>
      </w:rPr>
    </w:lvl>
    <w:lvl w:ilvl="2" w:tentative="0">
      <w:start w:val="1"/>
      <w:numFmt w:val="bullet"/>
      <w:lvlText w:val=""/>
      <w:lvlJc w:val="left"/>
      <w:pPr>
        <w:ind w:left="2678" w:hanging="420"/>
      </w:pPr>
      <w:rPr>
        <w:rFonts w:hint="default" w:ascii="Wingdings" w:hAnsi="Wingdings"/>
      </w:rPr>
    </w:lvl>
    <w:lvl w:ilvl="3" w:tentative="0">
      <w:start w:val="1"/>
      <w:numFmt w:val="bullet"/>
      <w:lvlText w:val=""/>
      <w:lvlJc w:val="left"/>
      <w:pPr>
        <w:ind w:left="3098" w:hanging="420"/>
      </w:pPr>
      <w:rPr>
        <w:rFonts w:hint="default" w:ascii="Wingdings" w:hAnsi="Wingdings"/>
      </w:rPr>
    </w:lvl>
    <w:lvl w:ilvl="4" w:tentative="0">
      <w:start w:val="1"/>
      <w:numFmt w:val="bullet"/>
      <w:lvlText w:val=""/>
      <w:lvlJc w:val="left"/>
      <w:pPr>
        <w:ind w:left="3518" w:hanging="420"/>
      </w:pPr>
      <w:rPr>
        <w:rFonts w:hint="default" w:ascii="Wingdings" w:hAnsi="Wingdings"/>
      </w:rPr>
    </w:lvl>
    <w:lvl w:ilvl="5" w:tentative="0">
      <w:start w:val="1"/>
      <w:numFmt w:val="bullet"/>
      <w:lvlText w:val=""/>
      <w:lvlJc w:val="left"/>
      <w:pPr>
        <w:ind w:left="3938" w:hanging="420"/>
      </w:pPr>
      <w:rPr>
        <w:rFonts w:hint="default" w:ascii="Wingdings" w:hAnsi="Wingdings"/>
      </w:rPr>
    </w:lvl>
    <w:lvl w:ilvl="6" w:tentative="0">
      <w:start w:val="1"/>
      <w:numFmt w:val="bullet"/>
      <w:lvlText w:val=""/>
      <w:lvlJc w:val="left"/>
      <w:pPr>
        <w:ind w:left="4358" w:hanging="420"/>
      </w:pPr>
      <w:rPr>
        <w:rFonts w:hint="default" w:ascii="Wingdings" w:hAnsi="Wingdings"/>
      </w:rPr>
    </w:lvl>
    <w:lvl w:ilvl="7" w:tentative="0">
      <w:start w:val="1"/>
      <w:numFmt w:val="bullet"/>
      <w:lvlText w:val=""/>
      <w:lvlJc w:val="left"/>
      <w:pPr>
        <w:ind w:left="4778" w:hanging="420"/>
      </w:pPr>
      <w:rPr>
        <w:rFonts w:hint="default" w:ascii="Wingdings" w:hAnsi="Wingdings"/>
      </w:rPr>
    </w:lvl>
    <w:lvl w:ilvl="8" w:tentative="0">
      <w:start w:val="1"/>
      <w:numFmt w:val="bullet"/>
      <w:lvlText w:val=""/>
      <w:lvlJc w:val="left"/>
      <w:pPr>
        <w:ind w:left="5198" w:hanging="420"/>
      </w:pPr>
      <w:rPr>
        <w:rFonts w:hint="default" w:ascii="Wingdings" w:hAnsi="Wingdings"/>
      </w:rPr>
    </w:lvl>
  </w:abstractNum>
  <w:abstractNum w:abstractNumId="1">
    <w:nsid w:val="46335E6F"/>
    <w:multiLevelType w:val="multilevel"/>
    <w:tmpl w:val="46335E6F"/>
    <w:lvl w:ilvl="0" w:tentative="0">
      <w:start w:val="1"/>
      <w:numFmt w:val="decimal"/>
      <w:pStyle w:val="3"/>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yY2U0ZDM1OWUxODI2ODc5ZmVjMDA4ZjA0OWFmYmMifQ=="/>
  </w:docVars>
  <w:rsids>
    <w:rsidRoot w:val="573E7567"/>
    <w:rsid w:val="1C4D67D3"/>
    <w:rsid w:val="2EA96AE1"/>
    <w:rsid w:val="34A006BF"/>
    <w:rsid w:val="573E7567"/>
    <w:rsid w:val="579B4EFF"/>
    <w:rsid w:val="68B946DC"/>
    <w:rsid w:val="6E313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character" w:default="1" w:styleId="7">
    <w:name w:val="Default Paragraph Font"/>
    <w:autoRedefine/>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引言二级条标题"/>
    <w:basedOn w:val="3"/>
    <w:next w:val="4"/>
    <w:qFormat/>
    <w:uiPriority w:val="0"/>
    <w:pPr>
      <w:numPr>
        <w:ilvl w:val="1"/>
        <w:numId w:val="1"/>
      </w:numPr>
      <w:tabs>
        <w:tab w:val="left" w:pos="360"/>
      </w:tabs>
    </w:pPr>
  </w:style>
  <w:style w:type="paragraph" w:customStyle="1" w:styleId="3">
    <w:name w:val="引言一级条标题"/>
    <w:basedOn w:val="1"/>
    <w:next w:val="4"/>
    <w:qFormat/>
    <w:uiPriority w:val="0"/>
    <w:pPr>
      <w:widowControl/>
      <w:numPr>
        <w:ilvl w:val="0"/>
        <w:numId w:val="2"/>
      </w:numPr>
    </w:pPr>
    <w:rPr>
      <w:rFonts w:ascii="Times New Roman" w:hAnsi="Times New Roman" w:eastAsia="黑体"/>
      <w:b/>
    </w:rPr>
  </w:style>
  <w:style w:type="paragraph" w:customStyle="1" w:styleId="4">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5">
    <w:name w:val="Body Text"/>
    <w:basedOn w:val="1"/>
    <w:qFormat/>
    <w:uiPriority w:val="99"/>
    <w:pPr>
      <w:spacing w:after="120"/>
    </w:pPr>
  </w:style>
  <w:style w:type="paragraph" w:customStyle="1" w:styleId="8">
    <w:name w:val="Normal1"/>
    <w:autoRedefine/>
    <w:qFormat/>
    <w:uiPriority w:val="0"/>
    <w:rPr>
      <w:rFonts w:ascii="Calibri" w:hAnsi="Calibri"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1386</Words>
  <Characters>1433</Characters>
  <Lines>0</Lines>
  <Paragraphs>0</Paragraphs>
  <TotalTime>0</TotalTime>
  <ScaleCrop>false</ScaleCrop>
  <LinksUpToDate>false</LinksUpToDate>
  <CharactersWithSpaces>1433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2024-11-22T02:18:00Z</dcterms:created>
  <dc:creator>话说太多～</dc:creator>
  <cp:lastModifiedBy>话说太多～</cp:lastModifiedBy>
  <dcterms:modified xsi:type="dcterms:W3CDTF">2024-11-27T01:27:27Z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47A6F9725F6444AA9B41465D6DF3F7BE_13</vt:lpwstr>
  </property>
</Properties>
</file>