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46F8E4" w14:textId="77777777" w:rsidR="00AA62EA" w:rsidRDefault="00000000">
      <w:pPr>
        <w:tabs>
          <w:tab w:val="left" w:pos="2205"/>
          <w:tab w:val="center" w:pos="4507"/>
        </w:tabs>
        <w:spacing w:afterLines="50" w:after="156" w:line="560" w:lineRule="exact"/>
        <w:jc w:val="center"/>
        <w:rPr>
          <w:b/>
          <w:sz w:val="32"/>
          <w:szCs w:val="40"/>
        </w:rPr>
      </w:pPr>
      <w:r>
        <w:rPr>
          <w:rFonts w:hAnsi="宋体" w:hint="eastAsia"/>
          <w:b/>
          <w:sz w:val="32"/>
          <w:szCs w:val="40"/>
        </w:rPr>
        <w:t>甘肃省中医药研究院横向科研合作协议书</w:t>
      </w:r>
    </w:p>
    <w:p w14:paraId="2DC707B1" w14:textId="77777777" w:rsidR="00AA62EA" w:rsidRDefault="00AA62EA">
      <w:pPr>
        <w:ind w:firstLineChars="147" w:firstLine="309"/>
        <w:jc w:val="left"/>
        <w:rPr>
          <w:rFonts w:hAnsi="宋体"/>
          <w:szCs w:val="21"/>
        </w:rPr>
      </w:pPr>
    </w:p>
    <w:p w14:paraId="477ED902" w14:textId="77777777" w:rsidR="00AA62EA" w:rsidRDefault="00000000">
      <w:pPr>
        <w:ind w:firstLineChars="2450" w:firstLine="5880"/>
        <w:rPr>
          <w:rFonts w:hAnsi="宋体"/>
          <w:b/>
          <w:sz w:val="24"/>
        </w:rPr>
      </w:pPr>
      <w:r>
        <w:rPr>
          <w:rFonts w:hAnsi="宋体" w:hint="eastAsia"/>
          <w:b/>
          <w:sz w:val="24"/>
        </w:rPr>
        <w:t>协议编号：</w:t>
      </w:r>
    </w:p>
    <w:p w14:paraId="6857F50B" w14:textId="77777777" w:rsidR="00AA62EA" w:rsidRDefault="00000000">
      <w:pPr>
        <w:spacing w:line="500" w:lineRule="exact"/>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b/>
          <w:sz w:val="24"/>
          <w:szCs w:val="24"/>
        </w:rPr>
        <w:t>甲方：</w:t>
      </w:r>
      <w:r>
        <w:rPr>
          <w:rFonts w:ascii="宋体" w:eastAsia="宋体" w:hAnsi="宋体" w:hint="eastAsia"/>
          <w:sz w:val="24"/>
          <w:szCs w:val="24"/>
        </w:rPr>
        <w:t>（委托方）</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u w:val="single"/>
        </w:rPr>
        <w:t xml:space="preserve">   </w:t>
      </w:r>
      <w:r>
        <w:rPr>
          <w:rFonts w:ascii="宋体" w:eastAsia="宋体" w:hAnsi="宋体"/>
          <w:sz w:val="24"/>
          <w:szCs w:val="24"/>
          <w:u w:val="single"/>
        </w:rPr>
        <w:t xml:space="preserve"> </w:t>
      </w:r>
    </w:p>
    <w:p w14:paraId="1160A69A" w14:textId="77777777" w:rsidR="00AA62EA" w:rsidRDefault="00000000">
      <w:pPr>
        <w:spacing w:line="500" w:lineRule="exact"/>
        <w:rPr>
          <w:rFonts w:ascii="宋体" w:eastAsia="宋体" w:hAnsi="宋体"/>
          <w:sz w:val="24"/>
          <w:szCs w:val="24"/>
          <w:u w:val="single"/>
        </w:rPr>
      </w:pP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地址：</w:t>
      </w:r>
      <w:r>
        <w:rPr>
          <w:rFonts w:ascii="宋体" w:eastAsia="宋体" w:hAnsi="宋体"/>
          <w:sz w:val="24"/>
          <w:szCs w:val="24"/>
          <w:u w:val="single"/>
        </w:rPr>
        <w:t xml:space="preserve">                                                    </w:t>
      </w:r>
      <w:r>
        <w:rPr>
          <w:rFonts w:ascii="宋体" w:eastAsia="宋体" w:hAnsi="宋体" w:hint="eastAsia"/>
          <w:sz w:val="24"/>
          <w:szCs w:val="24"/>
          <w:u w:val="single"/>
        </w:rPr>
        <w:t xml:space="preserve">    </w:t>
      </w:r>
      <w:r>
        <w:rPr>
          <w:rFonts w:ascii="宋体" w:eastAsia="宋体" w:hAnsi="宋体"/>
          <w:sz w:val="24"/>
          <w:szCs w:val="24"/>
          <w:u w:val="single"/>
        </w:rPr>
        <w:t xml:space="preserve">   </w:t>
      </w:r>
    </w:p>
    <w:p w14:paraId="43E4223C" w14:textId="77777777" w:rsidR="00AA62EA" w:rsidRDefault="00000000">
      <w:pPr>
        <w:spacing w:line="500" w:lineRule="exact"/>
        <w:rPr>
          <w:rFonts w:ascii="宋体" w:eastAsia="宋体" w:hAnsi="宋体"/>
          <w:sz w:val="24"/>
          <w:szCs w:val="24"/>
        </w:rPr>
      </w:pPr>
      <w:r>
        <w:rPr>
          <w:rFonts w:ascii="宋体" w:eastAsia="宋体" w:hAnsi="宋体"/>
          <w:sz w:val="24"/>
          <w:szCs w:val="24"/>
        </w:rPr>
        <w:t xml:space="preserve">    </w:t>
      </w:r>
      <w:r>
        <w:rPr>
          <w:rFonts w:ascii="宋体" w:eastAsia="宋体" w:hAnsi="宋体" w:hint="eastAsia"/>
          <w:sz w:val="24"/>
          <w:szCs w:val="24"/>
        </w:rPr>
        <w:t>联系人：</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sz w:val="24"/>
          <w:szCs w:val="24"/>
        </w:rPr>
        <w:t xml:space="preserve"> </w:t>
      </w:r>
      <w:r>
        <w:rPr>
          <w:rFonts w:ascii="宋体" w:eastAsia="宋体" w:hAnsi="宋体" w:hint="eastAsia"/>
          <w:sz w:val="24"/>
          <w:szCs w:val="24"/>
        </w:rPr>
        <w:t>电话：</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sz w:val="24"/>
          <w:szCs w:val="24"/>
        </w:rPr>
        <w:t xml:space="preserve"> </w:t>
      </w:r>
    </w:p>
    <w:p w14:paraId="22022BCB" w14:textId="77777777" w:rsidR="00AA62EA" w:rsidRDefault="00000000">
      <w:pPr>
        <w:spacing w:line="500" w:lineRule="exact"/>
        <w:rPr>
          <w:rFonts w:ascii="宋体" w:eastAsia="宋体" w:hAnsi="宋体"/>
          <w:sz w:val="24"/>
          <w:szCs w:val="24"/>
        </w:rPr>
      </w:pPr>
      <w:r>
        <w:rPr>
          <w:rFonts w:ascii="宋体" w:eastAsia="宋体" w:hAnsi="宋体"/>
          <w:sz w:val="24"/>
          <w:szCs w:val="24"/>
        </w:rPr>
        <w:t xml:space="preserve">    </w:t>
      </w:r>
      <w:r>
        <w:rPr>
          <w:rFonts w:ascii="宋体" w:eastAsia="宋体" w:hAnsi="宋体" w:hint="eastAsia"/>
          <w:b/>
          <w:sz w:val="24"/>
          <w:szCs w:val="24"/>
        </w:rPr>
        <w:t>乙方：</w:t>
      </w:r>
      <w:r>
        <w:rPr>
          <w:rFonts w:ascii="宋体" w:eastAsia="宋体" w:hAnsi="宋体" w:hint="eastAsia"/>
          <w:sz w:val="24"/>
          <w:szCs w:val="24"/>
        </w:rPr>
        <w:t>（承接方）</w:t>
      </w:r>
      <w:r>
        <w:rPr>
          <w:rFonts w:ascii="宋体" w:eastAsia="宋体" w:hAnsi="宋体" w:hint="eastAsia"/>
          <w:sz w:val="24"/>
          <w:szCs w:val="24"/>
          <w:u w:val="single"/>
        </w:rPr>
        <w:t xml:space="preserve"> </w:t>
      </w:r>
      <w:r>
        <w:rPr>
          <w:rFonts w:ascii="宋体" w:eastAsia="宋体" w:hAnsi="宋体"/>
          <w:sz w:val="24"/>
          <w:szCs w:val="24"/>
          <w:u w:val="single"/>
        </w:rPr>
        <w:t xml:space="preserve"> 甘肃省中医药研究院     </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u w:val="single"/>
        </w:rPr>
        <w:t xml:space="preserve"> </w:t>
      </w:r>
      <w:r>
        <w:rPr>
          <w:rFonts w:ascii="宋体" w:eastAsia="宋体" w:hAnsi="宋体"/>
          <w:sz w:val="24"/>
          <w:szCs w:val="24"/>
          <w:u w:val="single"/>
        </w:rPr>
        <w:t xml:space="preserve"> </w:t>
      </w:r>
    </w:p>
    <w:p w14:paraId="4856D5F9" w14:textId="77777777" w:rsidR="00AA62EA" w:rsidRDefault="00000000">
      <w:pPr>
        <w:spacing w:line="500" w:lineRule="exact"/>
        <w:rPr>
          <w:rFonts w:ascii="宋体" w:eastAsia="宋体" w:hAnsi="宋体"/>
          <w:sz w:val="24"/>
          <w:szCs w:val="24"/>
          <w:u w:val="single"/>
        </w:rPr>
      </w:pP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地址：</w:t>
      </w:r>
      <w:r>
        <w:rPr>
          <w:rFonts w:ascii="宋体" w:eastAsia="宋体" w:hAnsi="宋体"/>
          <w:sz w:val="24"/>
          <w:szCs w:val="24"/>
          <w:u w:val="single"/>
        </w:rPr>
        <w:t xml:space="preserve"> 甘肃省兰州市七里河区瓜州路</w:t>
      </w:r>
      <w:r>
        <w:rPr>
          <w:rFonts w:ascii="宋体" w:eastAsia="宋体" w:hAnsi="宋体" w:hint="eastAsia"/>
          <w:sz w:val="24"/>
          <w:szCs w:val="24"/>
          <w:u w:val="single"/>
        </w:rPr>
        <w:t>418号</w:t>
      </w:r>
      <w:r>
        <w:rPr>
          <w:rFonts w:ascii="宋体" w:eastAsia="宋体" w:hAnsi="宋体"/>
          <w:sz w:val="24"/>
          <w:szCs w:val="24"/>
          <w:u w:val="single"/>
        </w:rPr>
        <w:t xml:space="preserve">                    </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u w:val="single"/>
        </w:rPr>
        <w:t xml:space="preserve">   </w:t>
      </w:r>
      <w:r>
        <w:rPr>
          <w:rFonts w:ascii="宋体" w:eastAsia="宋体" w:hAnsi="宋体"/>
          <w:sz w:val="24"/>
          <w:szCs w:val="24"/>
          <w:u w:val="single"/>
        </w:rPr>
        <w:t xml:space="preserve"> </w:t>
      </w:r>
    </w:p>
    <w:p w14:paraId="465B9962" w14:textId="77777777" w:rsidR="00AA62EA" w:rsidRDefault="00000000">
      <w:pPr>
        <w:spacing w:line="500" w:lineRule="exact"/>
        <w:ind w:firstLine="480"/>
        <w:rPr>
          <w:rFonts w:ascii="宋体" w:eastAsia="宋体" w:hAnsi="宋体"/>
          <w:sz w:val="24"/>
          <w:szCs w:val="24"/>
        </w:rPr>
      </w:pPr>
      <w:r>
        <w:rPr>
          <w:rFonts w:ascii="宋体" w:eastAsia="宋体" w:hAnsi="宋体" w:hint="eastAsia"/>
          <w:sz w:val="24"/>
          <w:szCs w:val="24"/>
        </w:rPr>
        <w:t>联系人：</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sz w:val="24"/>
          <w:szCs w:val="24"/>
        </w:rPr>
        <w:t xml:space="preserve"> </w:t>
      </w:r>
      <w:r>
        <w:rPr>
          <w:rFonts w:ascii="宋体" w:eastAsia="宋体" w:hAnsi="宋体" w:hint="eastAsia"/>
          <w:sz w:val="24"/>
          <w:szCs w:val="24"/>
        </w:rPr>
        <w:t>电话：</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sz w:val="24"/>
          <w:szCs w:val="24"/>
        </w:rPr>
        <w:t xml:space="preserve"> </w:t>
      </w:r>
    </w:p>
    <w:p w14:paraId="43181BF8" w14:textId="77777777" w:rsidR="00AA62EA" w:rsidRDefault="00000000">
      <w:pPr>
        <w:spacing w:line="500" w:lineRule="exact"/>
        <w:ind w:firstLine="480"/>
        <w:rPr>
          <w:rFonts w:ascii="宋体" w:eastAsia="宋体" w:hAnsi="宋体"/>
          <w:sz w:val="24"/>
          <w:szCs w:val="24"/>
          <w:u w:val="single"/>
        </w:rPr>
      </w:pPr>
      <w:r>
        <w:rPr>
          <w:rFonts w:ascii="宋体" w:eastAsia="宋体" w:hAnsi="宋体" w:hint="eastAsia"/>
          <w:b/>
          <w:sz w:val="24"/>
          <w:szCs w:val="24"/>
        </w:rPr>
        <w:t>丙方：</w:t>
      </w:r>
      <w:r>
        <w:rPr>
          <w:rFonts w:ascii="宋体" w:eastAsia="宋体" w:hAnsi="宋体" w:hint="eastAsia"/>
          <w:sz w:val="24"/>
          <w:szCs w:val="24"/>
        </w:rPr>
        <w:t>(合作方）</w:t>
      </w:r>
      <w:r>
        <w:rPr>
          <w:rFonts w:ascii="宋体" w:eastAsia="宋体" w:hAnsi="宋体" w:hint="eastAsia"/>
          <w:sz w:val="24"/>
          <w:szCs w:val="24"/>
          <w:u w:val="single"/>
        </w:rPr>
        <w:t xml:space="preserve">甘肃省中医院                                      </w:t>
      </w:r>
    </w:p>
    <w:p w14:paraId="0EF5CAFE" w14:textId="4C82704F" w:rsidR="00AA62EA" w:rsidRDefault="00000000">
      <w:pPr>
        <w:spacing w:line="500" w:lineRule="exact"/>
        <w:ind w:firstLine="480"/>
        <w:rPr>
          <w:rFonts w:ascii="宋体" w:eastAsia="宋体" w:hAnsi="宋体"/>
          <w:sz w:val="24"/>
          <w:szCs w:val="24"/>
          <w:u w:val="single"/>
        </w:rPr>
      </w:pPr>
      <w:r>
        <w:rPr>
          <w:rFonts w:ascii="宋体" w:eastAsia="宋体" w:hAnsi="宋体" w:hint="eastAsia"/>
          <w:sz w:val="24"/>
          <w:szCs w:val="24"/>
          <w:u w:val="single"/>
        </w:rPr>
        <w:t>地址：甘肃省兰州市七里河区瓜州路</w:t>
      </w:r>
      <w:r>
        <w:rPr>
          <w:rFonts w:ascii="宋体" w:eastAsia="宋体" w:hAnsi="宋体"/>
          <w:sz w:val="24"/>
          <w:szCs w:val="24"/>
          <w:u w:val="single"/>
        </w:rPr>
        <w:t xml:space="preserve">418号                            </w:t>
      </w:r>
    </w:p>
    <w:p w14:paraId="06793A35" w14:textId="77777777" w:rsidR="00AA62EA" w:rsidRDefault="00000000">
      <w:pPr>
        <w:spacing w:line="500" w:lineRule="exact"/>
        <w:ind w:firstLine="480"/>
        <w:rPr>
          <w:rFonts w:ascii="宋体" w:eastAsia="宋体" w:hAnsi="宋体"/>
          <w:sz w:val="24"/>
          <w:szCs w:val="24"/>
          <w:u w:val="single"/>
        </w:rPr>
      </w:pPr>
      <w:r>
        <w:rPr>
          <w:rFonts w:ascii="宋体" w:eastAsia="宋体" w:hAnsi="宋体"/>
          <w:sz w:val="24"/>
          <w:szCs w:val="24"/>
          <w:u w:val="single"/>
        </w:rPr>
        <w:t xml:space="preserve">联系人：                       </w:t>
      </w:r>
      <w:r>
        <w:rPr>
          <w:rFonts w:ascii="宋体" w:eastAsia="宋体" w:hAnsi="宋体"/>
          <w:sz w:val="24"/>
          <w:szCs w:val="24"/>
        </w:rPr>
        <w:t xml:space="preserve"> 电话：</w:t>
      </w:r>
      <w:r>
        <w:rPr>
          <w:rFonts w:ascii="宋体" w:eastAsia="宋体" w:hAnsi="宋体"/>
          <w:sz w:val="24"/>
          <w:szCs w:val="24"/>
          <w:u w:val="single"/>
        </w:rPr>
        <w:t xml:space="preserve">                           </w:t>
      </w:r>
    </w:p>
    <w:p w14:paraId="73BAC51D" w14:textId="77777777" w:rsidR="00AA62EA" w:rsidRDefault="00000000">
      <w:pPr>
        <w:spacing w:line="500" w:lineRule="exact"/>
        <w:ind w:firstLineChars="200" w:firstLine="482"/>
        <w:jc w:val="left"/>
        <w:rPr>
          <w:rFonts w:ascii="宋体" w:eastAsia="宋体" w:hAnsi="宋体"/>
          <w:b/>
          <w:sz w:val="24"/>
          <w:szCs w:val="24"/>
        </w:rPr>
      </w:pPr>
      <w:r>
        <w:rPr>
          <w:rFonts w:ascii="宋体" w:eastAsia="宋体" w:hAnsi="宋体" w:hint="eastAsia"/>
          <w:b/>
          <w:sz w:val="24"/>
          <w:szCs w:val="24"/>
        </w:rPr>
        <w:t>项目名称：</w:t>
      </w:r>
    </w:p>
    <w:p w14:paraId="5F28DCC6" w14:textId="77777777" w:rsidR="00AA62EA" w:rsidRDefault="00000000">
      <w:pPr>
        <w:spacing w:line="500" w:lineRule="exact"/>
        <w:ind w:firstLineChars="200" w:firstLine="482"/>
        <w:jc w:val="left"/>
        <w:rPr>
          <w:rFonts w:ascii="宋体" w:eastAsia="宋体" w:hAnsi="宋体"/>
          <w:sz w:val="24"/>
          <w:szCs w:val="24"/>
        </w:rPr>
      </w:pPr>
      <w:r>
        <w:rPr>
          <w:rFonts w:ascii="宋体" w:eastAsia="宋体" w:hAnsi="宋体" w:hint="eastAsia"/>
          <w:b/>
          <w:sz w:val="24"/>
          <w:szCs w:val="24"/>
        </w:rPr>
        <w:t>项目简介：</w:t>
      </w:r>
      <w:r>
        <w:rPr>
          <w:rFonts w:ascii="宋体" w:eastAsia="宋体" w:hAnsi="宋体" w:hint="eastAsia"/>
          <w:sz w:val="24"/>
          <w:szCs w:val="24"/>
        </w:rPr>
        <w:t>来源：                编号：          伦理号：</w:t>
      </w:r>
      <w:r>
        <w:rPr>
          <w:rFonts w:ascii="宋体" w:eastAsia="宋体" w:hAnsi="宋体"/>
          <w:sz w:val="24"/>
          <w:szCs w:val="24"/>
        </w:rPr>
        <w:t xml:space="preserve"> </w:t>
      </w:r>
    </w:p>
    <w:p w14:paraId="3DAA7FDB" w14:textId="77777777" w:rsidR="00AA62EA" w:rsidRDefault="00000000">
      <w:pPr>
        <w:spacing w:line="500" w:lineRule="exact"/>
        <w:ind w:firstLineChars="200" w:firstLine="480"/>
        <w:jc w:val="left"/>
        <w:rPr>
          <w:rFonts w:ascii="宋体" w:eastAsia="宋体" w:hAnsi="宋体"/>
          <w:sz w:val="24"/>
          <w:szCs w:val="24"/>
        </w:rPr>
      </w:pPr>
      <w:r>
        <w:rPr>
          <w:rFonts w:ascii="宋体" w:eastAsia="宋体" w:hAnsi="宋体" w:hint="eastAsia"/>
          <w:sz w:val="24"/>
          <w:szCs w:val="24"/>
        </w:rPr>
        <w:t>根据《中华人民共和国民法典》及其他有关法律、法规，遵循平等、自愿、公平和诚实信用的原则，为了确保双方各自的合法权益，经甲乙双方充分协商，特订立本协议，由双方共同恪守。</w:t>
      </w:r>
    </w:p>
    <w:p w14:paraId="50F7CBED" w14:textId="77777777" w:rsidR="00AA62EA" w:rsidRDefault="00000000">
      <w:pPr>
        <w:spacing w:line="500" w:lineRule="exact"/>
        <w:ind w:firstLineChars="200" w:firstLine="482"/>
        <w:rPr>
          <w:rFonts w:ascii="宋体" w:eastAsia="宋体" w:hAnsi="宋体"/>
          <w:b/>
          <w:sz w:val="24"/>
          <w:szCs w:val="24"/>
        </w:rPr>
      </w:pPr>
      <w:r>
        <w:rPr>
          <w:rFonts w:ascii="宋体" w:eastAsia="宋体" w:hAnsi="宋体" w:hint="eastAsia"/>
          <w:b/>
          <w:sz w:val="24"/>
          <w:szCs w:val="24"/>
        </w:rPr>
        <w:t>一、合作内容</w:t>
      </w:r>
    </w:p>
    <w:p w14:paraId="4D5714FE" w14:textId="77777777" w:rsidR="00AA62EA" w:rsidRDefault="00000000">
      <w:pPr>
        <w:adjustRightInd w:val="0"/>
        <w:snapToGrid w:val="0"/>
        <w:spacing w:line="500" w:lineRule="exact"/>
        <w:ind w:firstLine="570"/>
        <w:rPr>
          <w:rFonts w:ascii="宋体" w:eastAsia="宋体" w:hAnsi="宋体"/>
          <w:sz w:val="24"/>
          <w:szCs w:val="24"/>
        </w:rPr>
      </w:pPr>
      <w:r>
        <w:rPr>
          <w:rFonts w:ascii="宋体" w:eastAsia="宋体" w:hAnsi="宋体" w:hint="eastAsia"/>
          <w:sz w:val="24"/>
          <w:szCs w:val="24"/>
        </w:rPr>
        <w:t>1.乙方协助甲方完成下列样本的检测</w:t>
      </w:r>
      <w:r>
        <w:rPr>
          <w:rFonts w:ascii="宋体" w:eastAsia="宋体" w:hAnsi="宋体"/>
          <w:sz w:val="24"/>
          <w:szCs w:val="24"/>
        </w:rPr>
        <w:t>并出具检测报告。</w:t>
      </w:r>
    </w:p>
    <w:tbl>
      <w:tblPr>
        <w:tblW w:w="84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0"/>
        <w:gridCol w:w="1435"/>
        <w:gridCol w:w="1434"/>
        <w:gridCol w:w="2478"/>
      </w:tblGrid>
      <w:tr w:rsidR="00AA62EA" w14:paraId="11100ADB" w14:textId="77777777">
        <w:trPr>
          <w:trHeight w:val="356"/>
        </w:trPr>
        <w:tc>
          <w:tcPr>
            <w:tcW w:w="3130" w:type="dxa"/>
            <w:vAlign w:val="center"/>
          </w:tcPr>
          <w:p w14:paraId="20CD4292" w14:textId="77777777" w:rsidR="00AA62EA" w:rsidRDefault="00000000">
            <w:pPr>
              <w:spacing w:line="360" w:lineRule="exact"/>
              <w:jc w:val="center"/>
              <w:rPr>
                <w:rFonts w:ascii="宋体" w:eastAsia="宋体" w:hAnsi="宋体" w:cs="宋体"/>
                <w:szCs w:val="21"/>
              </w:rPr>
            </w:pPr>
            <w:r>
              <w:rPr>
                <w:rFonts w:ascii="宋体" w:eastAsia="宋体" w:hAnsi="宋体" w:cs="宋体" w:hint="eastAsia"/>
                <w:szCs w:val="21"/>
              </w:rPr>
              <w:t>检测内容</w:t>
            </w:r>
          </w:p>
        </w:tc>
        <w:tc>
          <w:tcPr>
            <w:tcW w:w="1435" w:type="dxa"/>
            <w:vAlign w:val="center"/>
          </w:tcPr>
          <w:p w14:paraId="7D7F9CE6" w14:textId="77777777" w:rsidR="00AA62EA" w:rsidRDefault="00000000">
            <w:pPr>
              <w:spacing w:line="360" w:lineRule="exact"/>
              <w:jc w:val="center"/>
              <w:rPr>
                <w:rFonts w:ascii="宋体" w:eastAsia="宋体" w:hAnsi="宋体" w:cs="宋体"/>
                <w:szCs w:val="21"/>
              </w:rPr>
            </w:pPr>
            <w:r>
              <w:rPr>
                <w:rFonts w:ascii="宋体" w:eastAsia="宋体" w:hAnsi="宋体" w:cs="宋体" w:hint="eastAsia"/>
                <w:szCs w:val="21"/>
              </w:rPr>
              <w:t>样本类型</w:t>
            </w:r>
          </w:p>
        </w:tc>
        <w:tc>
          <w:tcPr>
            <w:tcW w:w="1434" w:type="dxa"/>
            <w:vAlign w:val="center"/>
          </w:tcPr>
          <w:p w14:paraId="23B316CC" w14:textId="77777777" w:rsidR="00AA62EA" w:rsidRDefault="00000000">
            <w:pPr>
              <w:spacing w:line="360" w:lineRule="exact"/>
              <w:jc w:val="center"/>
              <w:rPr>
                <w:rFonts w:ascii="宋体" w:eastAsia="宋体" w:hAnsi="宋体" w:cs="宋体"/>
                <w:szCs w:val="21"/>
              </w:rPr>
            </w:pPr>
            <w:r>
              <w:rPr>
                <w:rFonts w:ascii="宋体" w:eastAsia="宋体" w:hAnsi="宋体" w:cs="宋体"/>
                <w:szCs w:val="21"/>
              </w:rPr>
              <w:t>种属</w:t>
            </w:r>
          </w:p>
        </w:tc>
        <w:tc>
          <w:tcPr>
            <w:tcW w:w="2478" w:type="dxa"/>
            <w:vAlign w:val="center"/>
          </w:tcPr>
          <w:p w14:paraId="287E51AC" w14:textId="77777777" w:rsidR="00AA62EA" w:rsidRDefault="00000000">
            <w:pPr>
              <w:spacing w:line="360" w:lineRule="exact"/>
              <w:jc w:val="center"/>
              <w:rPr>
                <w:rFonts w:ascii="宋体" w:eastAsia="宋体" w:hAnsi="宋体" w:cs="宋体"/>
                <w:szCs w:val="21"/>
              </w:rPr>
            </w:pPr>
            <w:r>
              <w:rPr>
                <w:rFonts w:ascii="宋体" w:eastAsia="宋体" w:hAnsi="宋体" w:cs="宋体" w:hint="eastAsia"/>
                <w:szCs w:val="21"/>
              </w:rPr>
              <w:t>周期（工作日）</w:t>
            </w:r>
          </w:p>
        </w:tc>
      </w:tr>
      <w:tr w:rsidR="00AA62EA" w14:paraId="3F3F7ECE" w14:textId="77777777">
        <w:trPr>
          <w:trHeight w:val="733"/>
        </w:trPr>
        <w:tc>
          <w:tcPr>
            <w:tcW w:w="3130" w:type="dxa"/>
            <w:vAlign w:val="center"/>
          </w:tcPr>
          <w:p w14:paraId="2F7D1F18" w14:textId="77777777" w:rsidR="00AA62EA" w:rsidRDefault="00AA62EA">
            <w:pPr>
              <w:spacing w:line="360" w:lineRule="exact"/>
              <w:jc w:val="center"/>
              <w:rPr>
                <w:rFonts w:ascii="宋体" w:eastAsia="宋体" w:hAnsi="宋体" w:cs="宋体"/>
                <w:szCs w:val="21"/>
              </w:rPr>
            </w:pPr>
          </w:p>
        </w:tc>
        <w:tc>
          <w:tcPr>
            <w:tcW w:w="1435" w:type="dxa"/>
            <w:vAlign w:val="center"/>
          </w:tcPr>
          <w:p w14:paraId="6E1EA3A6" w14:textId="77777777" w:rsidR="00AA62EA" w:rsidRDefault="00AA62EA">
            <w:pPr>
              <w:spacing w:line="360" w:lineRule="exact"/>
              <w:jc w:val="center"/>
              <w:rPr>
                <w:rFonts w:ascii="宋体" w:eastAsia="宋体" w:hAnsi="宋体" w:cs="宋体"/>
                <w:szCs w:val="21"/>
              </w:rPr>
            </w:pPr>
          </w:p>
        </w:tc>
        <w:tc>
          <w:tcPr>
            <w:tcW w:w="1434" w:type="dxa"/>
            <w:vAlign w:val="center"/>
          </w:tcPr>
          <w:p w14:paraId="2878FF88" w14:textId="77777777" w:rsidR="00AA62EA" w:rsidRDefault="00AA62EA">
            <w:pPr>
              <w:spacing w:line="360" w:lineRule="exact"/>
              <w:jc w:val="center"/>
              <w:rPr>
                <w:rFonts w:ascii="宋体" w:eastAsia="宋体" w:hAnsi="宋体" w:cs="宋体"/>
                <w:szCs w:val="21"/>
              </w:rPr>
            </w:pPr>
          </w:p>
        </w:tc>
        <w:tc>
          <w:tcPr>
            <w:tcW w:w="2478" w:type="dxa"/>
            <w:vAlign w:val="center"/>
          </w:tcPr>
          <w:p w14:paraId="44EFD15C" w14:textId="77777777" w:rsidR="00AA62EA" w:rsidRDefault="00AA62EA">
            <w:pPr>
              <w:spacing w:line="360" w:lineRule="exact"/>
              <w:jc w:val="center"/>
              <w:rPr>
                <w:rFonts w:ascii="宋体" w:eastAsia="宋体" w:hAnsi="宋体" w:cs="宋体"/>
                <w:szCs w:val="21"/>
              </w:rPr>
            </w:pPr>
          </w:p>
        </w:tc>
      </w:tr>
      <w:tr w:rsidR="00AA62EA" w14:paraId="480F4A21" w14:textId="77777777">
        <w:trPr>
          <w:trHeight w:val="688"/>
        </w:trPr>
        <w:tc>
          <w:tcPr>
            <w:tcW w:w="3130" w:type="dxa"/>
            <w:vAlign w:val="center"/>
          </w:tcPr>
          <w:p w14:paraId="01F06A26" w14:textId="77777777" w:rsidR="00AA62EA" w:rsidRDefault="00AA62EA">
            <w:pPr>
              <w:spacing w:line="360" w:lineRule="exact"/>
              <w:jc w:val="center"/>
              <w:rPr>
                <w:rFonts w:ascii="宋体" w:eastAsia="宋体" w:hAnsi="宋体" w:cs="宋体"/>
                <w:szCs w:val="21"/>
              </w:rPr>
            </w:pPr>
          </w:p>
        </w:tc>
        <w:tc>
          <w:tcPr>
            <w:tcW w:w="1435" w:type="dxa"/>
            <w:vAlign w:val="center"/>
          </w:tcPr>
          <w:p w14:paraId="7F24E7F4" w14:textId="77777777" w:rsidR="00AA62EA" w:rsidRDefault="00AA62EA">
            <w:pPr>
              <w:spacing w:line="360" w:lineRule="exact"/>
              <w:jc w:val="center"/>
              <w:rPr>
                <w:rFonts w:ascii="宋体" w:eastAsia="宋体" w:hAnsi="宋体" w:cs="宋体"/>
                <w:szCs w:val="21"/>
              </w:rPr>
            </w:pPr>
          </w:p>
        </w:tc>
        <w:tc>
          <w:tcPr>
            <w:tcW w:w="1434" w:type="dxa"/>
            <w:vAlign w:val="center"/>
          </w:tcPr>
          <w:p w14:paraId="45E365AB" w14:textId="77777777" w:rsidR="00AA62EA" w:rsidRDefault="00AA62EA">
            <w:pPr>
              <w:spacing w:line="360" w:lineRule="exact"/>
              <w:jc w:val="center"/>
              <w:rPr>
                <w:rFonts w:ascii="宋体" w:eastAsia="宋体" w:hAnsi="宋体" w:cs="宋体"/>
                <w:szCs w:val="21"/>
              </w:rPr>
            </w:pPr>
          </w:p>
        </w:tc>
        <w:tc>
          <w:tcPr>
            <w:tcW w:w="2478" w:type="dxa"/>
            <w:vAlign w:val="center"/>
          </w:tcPr>
          <w:p w14:paraId="3FC01C6D" w14:textId="77777777" w:rsidR="00AA62EA" w:rsidRDefault="00AA62EA">
            <w:pPr>
              <w:spacing w:line="360" w:lineRule="exact"/>
              <w:jc w:val="center"/>
              <w:rPr>
                <w:rFonts w:ascii="宋体" w:eastAsia="宋体" w:hAnsi="宋体" w:cs="宋体"/>
                <w:szCs w:val="21"/>
              </w:rPr>
            </w:pPr>
          </w:p>
        </w:tc>
      </w:tr>
      <w:tr w:rsidR="00AA62EA" w14:paraId="1C937C4F" w14:textId="77777777">
        <w:trPr>
          <w:trHeight w:val="688"/>
        </w:trPr>
        <w:tc>
          <w:tcPr>
            <w:tcW w:w="3130" w:type="dxa"/>
            <w:vAlign w:val="center"/>
          </w:tcPr>
          <w:p w14:paraId="0D9BA73D" w14:textId="77777777" w:rsidR="00AA62EA" w:rsidRDefault="00AA62EA">
            <w:pPr>
              <w:spacing w:line="360" w:lineRule="exact"/>
              <w:jc w:val="center"/>
              <w:rPr>
                <w:rFonts w:ascii="宋体" w:eastAsia="宋体" w:hAnsi="宋体" w:cs="宋体"/>
                <w:szCs w:val="21"/>
              </w:rPr>
            </w:pPr>
          </w:p>
        </w:tc>
        <w:tc>
          <w:tcPr>
            <w:tcW w:w="1435" w:type="dxa"/>
            <w:vAlign w:val="center"/>
          </w:tcPr>
          <w:p w14:paraId="276B7B12" w14:textId="77777777" w:rsidR="00AA62EA" w:rsidRDefault="00AA62EA">
            <w:pPr>
              <w:spacing w:line="360" w:lineRule="exact"/>
              <w:jc w:val="center"/>
              <w:rPr>
                <w:rFonts w:ascii="宋体" w:eastAsia="宋体" w:hAnsi="宋体" w:cs="宋体"/>
                <w:szCs w:val="21"/>
              </w:rPr>
            </w:pPr>
          </w:p>
        </w:tc>
        <w:tc>
          <w:tcPr>
            <w:tcW w:w="1434" w:type="dxa"/>
            <w:vAlign w:val="center"/>
          </w:tcPr>
          <w:p w14:paraId="615D25F2" w14:textId="77777777" w:rsidR="00AA62EA" w:rsidRDefault="00AA62EA">
            <w:pPr>
              <w:spacing w:line="360" w:lineRule="exact"/>
              <w:jc w:val="center"/>
              <w:rPr>
                <w:rFonts w:ascii="宋体" w:eastAsia="宋体" w:hAnsi="宋体" w:cs="宋体"/>
                <w:szCs w:val="21"/>
              </w:rPr>
            </w:pPr>
          </w:p>
        </w:tc>
        <w:tc>
          <w:tcPr>
            <w:tcW w:w="2478" w:type="dxa"/>
            <w:vAlign w:val="center"/>
          </w:tcPr>
          <w:p w14:paraId="4D85AEE6" w14:textId="77777777" w:rsidR="00AA62EA" w:rsidRDefault="00AA62EA">
            <w:pPr>
              <w:spacing w:line="360" w:lineRule="exact"/>
              <w:jc w:val="center"/>
              <w:rPr>
                <w:rFonts w:ascii="宋体" w:eastAsia="宋体" w:hAnsi="宋体" w:cs="宋体"/>
                <w:szCs w:val="21"/>
              </w:rPr>
            </w:pPr>
          </w:p>
        </w:tc>
      </w:tr>
    </w:tbl>
    <w:p w14:paraId="61149280" w14:textId="77777777" w:rsidR="00AA62EA" w:rsidRDefault="00000000">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2、丙方提供设备仪器、实验场地。</w:t>
      </w:r>
    </w:p>
    <w:p w14:paraId="6D45345B" w14:textId="77777777" w:rsidR="00AA62EA" w:rsidRDefault="00000000">
      <w:pPr>
        <w:adjustRightInd w:val="0"/>
        <w:snapToGrid w:val="0"/>
        <w:spacing w:line="500" w:lineRule="exact"/>
        <w:ind w:firstLineChars="200" w:firstLine="482"/>
        <w:rPr>
          <w:rFonts w:ascii="宋体" w:eastAsia="宋体" w:hAnsi="宋体"/>
          <w:b/>
          <w:sz w:val="24"/>
          <w:szCs w:val="24"/>
        </w:rPr>
      </w:pPr>
      <w:r>
        <w:rPr>
          <w:rFonts w:ascii="宋体" w:eastAsia="宋体" w:hAnsi="宋体" w:hint="eastAsia"/>
          <w:b/>
          <w:sz w:val="24"/>
          <w:szCs w:val="24"/>
        </w:rPr>
        <w:t>二、交付结果</w:t>
      </w:r>
    </w:p>
    <w:p w14:paraId="12F66A91" w14:textId="070A9720" w:rsidR="00AA62EA" w:rsidRDefault="00000000">
      <w:pPr>
        <w:adjustRightInd w:val="0"/>
        <w:snapToGrid w:val="0"/>
        <w:spacing w:line="500" w:lineRule="exact"/>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w:t>
      </w:r>
      <w:r>
        <w:rPr>
          <w:rFonts w:ascii="宋体" w:eastAsia="宋体" w:hAnsi="宋体"/>
          <w:sz w:val="24"/>
          <w:szCs w:val="24"/>
        </w:rPr>
        <w:t>乙方在检测完成后</w:t>
      </w:r>
      <w:r w:rsidR="00661DE0">
        <w:rPr>
          <w:rFonts w:ascii="宋体" w:eastAsia="宋体" w:hAnsi="宋体" w:hint="eastAsia"/>
          <w:sz w:val="24"/>
          <w:szCs w:val="24"/>
        </w:rPr>
        <w:t>10</w:t>
      </w:r>
      <w:r>
        <w:rPr>
          <w:rFonts w:ascii="宋体" w:eastAsia="宋体" w:hAnsi="宋体" w:hint="eastAsia"/>
          <w:sz w:val="24"/>
          <w:szCs w:val="24"/>
        </w:rPr>
        <w:t>个工作日内向甲方交付检测</w:t>
      </w:r>
      <w:r>
        <w:rPr>
          <w:rFonts w:ascii="宋体" w:eastAsia="宋体" w:hAnsi="宋体"/>
          <w:sz w:val="24"/>
          <w:szCs w:val="24"/>
        </w:rPr>
        <w:t>报告、原始实验数据</w:t>
      </w:r>
      <w:r>
        <w:rPr>
          <w:rFonts w:ascii="宋体" w:eastAsia="宋体" w:hAnsi="宋体" w:hint="eastAsia"/>
          <w:sz w:val="24"/>
          <w:szCs w:val="24"/>
        </w:rPr>
        <w:t>及</w:t>
      </w:r>
      <w:r>
        <w:rPr>
          <w:rFonts w:ascii="宋体" w:eastAsia="宋体" w:hAnsi="宋体"/>
          <w:sz w:val="24"/>
          <w:szCs w:val="24"/>
        </w:rPr>
        <w:lastRenderedPageBreak/>
        <w:t>实验图片。</w:t>
      </w:r>
    </w:p>
    <w:p w14:paraId="1262F88C" w14:textId="77777777" w:rsidR="00AA62EA" w:rsidRDefault="00000000">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2.检测</w:t>
      </w:r>
      <w:r>
        <w:rPr>
          <w:rFonts w:ascii="宋体" w:eastAsia="宋体" w:hAnsi="宋体"/>
          <w:sz w:val="24"/>
          <w:szCs w:val="24"/>
        </w:rPr>
        <w:t>完成，双方确认结果后1周内，甲方提供移动硬盘，乙方为甲方拷贝全部原始数据及图片，</w:t>
      </w:r>
      <w:r>
        <w:rPr>
          <w:rFonts w:ascii="宋体" w:eastAsia="宋体" w:hAnsi="宋体" w:hint="eastAsia"/>
          <w:sz w:val="24"/>
          <w:szCs w:val="24"/>
        </w:rPr>
        <w:t>并</w:t>
      </w:r>
      <w:r>
        <w:rPr>
          <w:rFonts w:ascii="宋体" w:eastAsia="宋体" w:hAnsi="宋体"/>
          <w:sz w:val="24"/>
          <w:szCs w:val="24"/>
        </w:rPr>
        <w:t>删除全部数据。</w:t>
      </w:r>
    </w:p>
    <w:p w14:paraId="79E5CB5A" w14:textId="77777777" w:rsidR="00AA62EA" w:rsidRDefault="00000000">
      <w:pPr>
        <w:adjustRightInd w:val="0"/>
        <w:snapToGrid w:val="0"/>
        <w:spacing w:line="500" w:lineRule="exact"/>
        <w:ind w:firstLineChars="200" w:firstLine="482"/>
        <w:rPr>
          <w:rFonts w:ascii="宋体" w:eastAsia="宋体" w:hAnsi="宋体"/>
          <w:b/>
          <w:sz w:val="24"/>
          <w:szCs w:val="24"/>
        </w:rPr>
      </w:pPr>
      <w:r>
        <w:rPr>
          <w:rFonts w:ascii="宋体" w:eastAsia="宋体" w:hAnsi="宋体" w:hint="eastAsia"/>
          <w:b/>
          <w:sz w:val="24"/>
          <w:szCs w:val="24"/>
        </w:rPr>
        <w:t>三、乙方及丙方的责任和义务</w:t>
      </w:r>
    </w:p>
    <w:p w14:paraId="7FB73A3F" w14:textId="77777777" w:rsidR="00AA62EA" w:rsidRDefault="00000000">
      <w:pPr>
        <w:adjustRightInd w:val="0"/>
        <w:snapToGrid w:val="0"/>
        <w:spacing w:line="500" w:lineRule="exact"/>
        <w:ind w:firstLine="570"/>
        <w:rPr>
          <w:rFonts w:ascii="宋体" w:eastAsia="宋体" w:hAnsi="宋体"/>
          <w:sz w:val="24"/>
          <w:szCs w:val="24"/>
        </w:rPr>
      </w:pPr>
      <w:r>
        <w:rPr>
          <w:rFonts w:ascii="宋体" w:eastAsia="宋体" w:hAnsi="宋体" w:hint="eastAsia"/>
          <w:sz w:val="24"/>
          <w:szCs w:val="24"/>
        </w:rPr>
        <w:t>（一）乙方责任和义务</w:t>
      </w:r>
    </w:p>
    <w:p w14:paraId="33427B26" w14:textId="77777777" w:rsidR="00AA62EA" w:rsidRDefault="00000000">
      <w:pPr>
        <w:adjustRightInd w:val="0"/>
        <w:snapToGrid w:val="0"/>
        <w:spacing w:line="500" w:lineRule="exact"/>
        <w:ind w:firstLine="570"/>
        <w:rPr>
          <w:rFonts w:ascii="宋体" w:eastAsia="宋体" w:hAnsi="宋体"/>
          <w:sz w:val="24"/>
          <w:szCs w:val="24"/>
        </w:rPr>
      </w:pPr>
      <w:r>
        <w:rPr>
          <w:rFonts w:ascii="宋体" w:eastAsia="宋体" w:hAnsi="宋体" w:hint="eastAsia"/>
          <w:sz w:val="24"/>
          <w:szCs w:val="24"/>
        </w:rPr>
        <w:t>1.乙方对甲方操作人员进行技术平台及安全培训。</w:t>
      </w:r>
    </w:p>
    <w:p w14:paraId="187B28D0" w14:textId="77777777" w:rsidR="00AA62EA" w:rsidRDefault="00000000">
      <w:pPr>
        <w:adjustRightInd w:val="0"/>
        <w:snapToGrid w:val="0"/>
        <w:spacing w:line="500" w:lineRule="exact"/>
        <w:ind w:firstLine="570"/>
        <w:rPr>
          <w:rFonts w:ascii="宋体" w:eastAsia="宋体" w:hAnsi="宋体"/>
          <w:sz w:val="24"/>
          <w:szCs w:val="24"/>
        </w:rPr>
      </w:pPr>
      <w:r>
        <w:rPr>
          <w:rFonts w:ascii="宋体" w:eastAsia="宋体" w:hAnsi="宋体" w:hint="eastAsia"/>
          <w:sz w:val="24"/>
          <w:szCs w:val="24"/>
        </w:rPr>
        <w:t>2.乙方为甲方提供</w:t>
      </w:r>
      <w:r>
        <w:rPr>
          <w:rFonts w:ascii="宋体" w:eastAsia="宋体" w:hAnsi="宋体"/>
          <w:sz w:val="24"/>
          <w:szCs w:val="24"/>
        </w:rPr>
        <w:t>Micro</w:t>
      </w:r>
      <w:r>
        <w:rPr>
          <w:rFonts w:ascii="宋体" w:eastAsia="宋体" w:hAnsi="宋体" w:hint="eastAsia"/>
          <w:sz w:val="24"/>
          <w:szCs w:val="24"/>
        </w:rPr>
        <w:t>-</w:t>
      </w:r>
      <w:r>
        <w:rPr>
          <w:rFonts w:ascii="宋体" w:eastAsia="宋体" w:hAnsi="宋体"/>
          <w:sz w:val="24"/>
          <w:szCs w:val="24"/>
        </w:rPr>
        <w:t>CT扫描</w:t>
      </w:r>
      <w:r>
        <w:rPr>
          <w:rFonts w:ascii="宋体" w:eastAsia="宋体" w:hAnsi="宋体" w:hint="eastAsia"/>
          <w:sz w:val="24"/>
          <w:szCs w:val="24"/>
        </w:rPr>
        <w:t>相应技术和操作指导，如提供参数设置参考值，但不提供操作人员，由甲方人员操作。</w:t>
      </w:r>
    </w:p>
    <w:p w14:paraId="47D97C65" w14:textId="77777777" w:rsidR="00AA62EA" w:rsidRDefault="00000000">
      <w:pPr>
        <w:adjustRightInd w:val="0"/>
        <w:snapToGrid w:val="0"/>
        <w:spacing w:line="500" w:lineRule="exact"/>
        <w:ind w:firstLine="570"/>
        <w:rPr>
          <w:rFonts w:ascii="宋体" w:eastAsia="宋体" w:hAnsi="宋体"/>
          <w:sz w:val="24"/>
          <w:szCs w:val="24"/>
        </w:rPr>
      </w:pPr>
      <w:r>
        <w:rPr>
          <w:rFonts w:ascii="宋体" w:eastAsia="宋体" w:hAnsi="宋体" w:hint="eastAsia"/>
          <w:sz w:val="24"/>
          <w:szCs w:val="24"/>
        </w:rPr>
        <w:t>3.乙方为甲方提供部分科研设备（小动物全麻设备：北京众实</w:t>
      </w:r>
      <w:proofErr w:type="gramStart"/>
      <w:r>
        <w:rPr>
          <w:rFonts w:ascii="宋体" w:eastAsia="宋体" w:hAnsi="宋体" w:hint="eastAsia"/>
          <w:sz w:val="24"/>
          <w:szCs w:val="24"/>
        </w:rPr>
        <w:t>迪</w:t>
      </w:r>
      <w:proofErr w:type="gramEnd"/>
      <w:r>
        <w:rPr>
          <w:rFonts w:ascii="宋体" w:eastAsia="宋体" w:hAnsi="宋体" w:hint="eastAsia"/>
          <w:sz w:val="24"/>
          <w:szCs w:val="24"/>
        </w:rPr>
        <w:t>创ZS-MV-IV便携式小动物麻醉机）。</w:t>
      </w:r>
    </w:p>
    <w:p w14:paraId="7D85F771" w14:textId="77777777" w:rsidR="00AA62EA" w:rsidRDefault="00000000">
      <w:pPr>
        <w:adjustRightInd w:val="0"/>
        <w:snapToGrid w:val="0"/>
        <w:spacing w:line="500" w:lineRule="exact"/>
        <w:ind w:firstLine="570"/>
        <w:rPr>
          <w:rFonts w:ascii="宋体" w:eastAsia="宋体" w:hAnsi="宋体"/>
          <w:sz w:val="24"/>
          <w:szCs w:val="24"/>
        </w:rPr>
      </w:pPr>
      <w:r>
        <w:rPr>
          <w:rFonts w:ascii="宋体" w:eastAsia="宋体" w:hAnsi="宋体" w:hint="eastAsia"/>
          <w:sz w:val="24"/>
          <w:szCs w:val="24"/>
        </w:rPr>
        <w:t>（二）丙方责任和义务</w:t>
      </w:r>
    </w:p>
    <w:p w14:paraId="1772B891" w14:textId="77777777" w:rsidR="00AA62EA" w:rsidRDefault="00000000">
      <w:pPr>
        <w:adjustRightInd w:val="0"/>
        <w:snapToGrid w:val="0"/>
        <w:spacing w:line="500" w:lineRule="exact"/>
        <w:ind w:firstLine="570"/>
        <w:rPr>
          <w:rFonts w:ascii="宋体" w:eastAsia="宋体" w:hAnsi="宋体"/>
          <w:sz w:val="24"/>
          <w:szCs w:val="24"/>
        </w:rPr>
      </w:pPr>
      <w:r>
        <w:rPr>
          <w:rFonts w:ascii="宋体" w:eastAsia="宋体" w:hAnsi="宋体" w:hint="eastAsia"/>
          <w:sz w:val="24"/>
          <w:szCs w:val="24"/>
        </w:rPr>
        <w:t>丙方为甲方提供</w:t>
      </w:r>
      <w:r>
        <w:rPr>
          <w:rFonts w:ascii="宋体" w:eastAsia="宋体" w:hAnsi="宋体"/>
          <w:sz w:val="24"/>
          <w:szCs w:val="24"/>
        </w:rPr>
        <w:t>M</w:t>
      </w:r>
      <w:r>
        <w:rPr>
          <w:rFonts w:ascii="宋体" w:eastAsia="宋体" w:hAnsi="宋体" w:hint="eastAsia"/>
          <w:sz w:val="24"/>
          <w:szCs w:val="24"/>
        </w:rPr>
        <w:t>icro-</w:t>
      </w:r>
      <w:r>
        <w:rPr>
          <w:rFonts w:ascii="宋体" w:eastAsia="宋体" w:hAnsi="宋体"/>
          <w:sz w:val="24"/>
          <w:szCs w:val="24"/>
        </w:rPr>
        <w:t>CT</w:t>
      </w:r>
      <w:r>
        <w:rPr>
          <w:rFonts w:ascii="宋体" w:eastAsia="宋体" w:hAnsi="宋体" w:hint="eastAsia"/>
          <w:sz w:val="24"/>
          <w:szCs w:val="24"/>
        </w:rPr>
        <w:t>技术平台：包括实验场地、</w:t>
      </w:r>
      <w:r>
        <w:rPr>
          <w:rFonts w:ascii="宋体" w:eastAsia="宋体" w:hAnsi="宋体"/>
          <w:sz w:val="24"/>
          <w:szCs w:val="24"/>
        </w:rPr>
        <w:t>M</w:t>
      </w:r>
      <w:r>
        <w:rPr>
          <w:rFonts w:ascii="宋体" w:eastAsia="宋体" w:hAnsi="宋体" w:hint="eastAsia"/>
          <w:sz w:val="24"/>
          <w:szCs w:val="24"/>
        </w:rPr>
        <w:t xml:space="preserve">icro </w:t>
      </w:r>
      <w:r>
        <w:rPr>
          <w:rFonts w:ascii="宋体" w:eastAsia="宋体" w:hAnsi="宋体"/>
          <w:sz w:val="24"/>
          <w:szCs w:val="24"/>
        </w:rPr>
        <w:t>CT</w:t>
      </w:r>
      <w:r>
        <w:rPr>
          <w:rFonts w:ascii="宋体" w:eastAsia="宋体" w:hAnsi="宋体" w:hint="eastAsia"/>
          <w:sz w:val="24"/>
          <w:szCs w:val="24"/>
        </w:rPr>
        <w:t xml:space="preserve">扫描设备及配套设备（瑞士SCANCO </w:t>
      </w:r>
      <w:r>
        <w:rPr>
          <w:rFonts w:ascii="宋体" w:eastAsia="宋体" w:hAnsi="宋体"/>
          <w:sz w:val="24"/>
          <w:szCs w:val="24"/>
        </w:rPr>
        <w:t>Medical</w:t>
      </w:r>
      <w:r>
        <w:rPr>
          <w:rFonts w:ascii="宋体" w:eastAsia="宋体" w:hAnsi="宋体" w:hint="eastAsia"/>
          <w:sz w:val="24"/>
          <w:szCs w:val="24"/>
        </w:rPr>
        <w:t xml:space="preserve"> AG VivaCT80扫描仪，图形工作站，Open VMS软件，数据输出计算机）及燃料动力服务。</w:t>
      </w:r>
    </w:p>
    <w:p w14:paraId="271F58BC" w14:textId="77777777" w:rsidR="00AA62EA" w:rsidRDefault="00000000">
      <w:pPr>
        <w:adjustRightInd w:val="0"/>
        <w:snapToGrid w:val="0"/>
        <w:spacing w:line="500" w:lineRule="exact"/>
        <w:ind w:firstLineChars="200" w:firstLine="482"/>
        <w:rPr>
          <w:rFonts w:ascii="宋体" w:eastAsia="宋体" w:hAnsi="宋体"/>
          <w:b/>
          <w:sz w:val="24"/>
          <w:szCs w:val="24"/>
        </w:rPr>
      </w:pPr>
      <w:r>
        <w:rPr>
          <w:rFonts w:ascii="宋体" w:eastAsia="宋体" w:hAnsi="宋体" w:hint="eastAsia"/>
          <w:b/>
          <w:sz w:val="24"/>
          <w:szCs w:val="24"/>
        </w:rPr>
        <w:t>四、乙方技术标准</w:t>
      </w:r>
    </w:p>
    <w:p w14:paraId="789BF7C4" w14:textId="77777777" w:rsidR="00AA62EA" w:rsidRDefault="00000000">
      <w:pPr>
        <w:adjustRightInd w:val="0"/>
        <w:snapToGrid w:val="0"/>
        <w:spacing w:line="500" w:lineRule="exact"/>
        <w:ind w:firstLine="570"/>
        <w:rPr>
          <w:rFonts w:ascii="宋体" w:eastAsia="宋体" w:hAnsi="宋体"/>
          <w:sz w:val="24"/>
          <w:szCs w:val="24"/>
        </w:rPr>
      </w:pPr>
      <w:r>
        <w:rPr>
          <w:rFonts w:ascii="宋体" w:eastAsia="宋体" w:hAnsi="宋体" w:hint="eastAsia"/>
          <w:sz w:val="24"/>
          <w:szCs w:val="24"/>
        </w:rPr>
        <w:t>1.Micro CT扫描（离体、非生物体）：1000层/cm，层厚10μm，采集：对1024个样品逐一进行250次投射，分辨率：1024×1024像素，整合时间：100ms。输出为TIFF图像文件。样本长度1～7cm。</w:t>
      </w:r>
    </w:p>
    <w:p w14:paraId="127D0162" w14:textId="77777777" w:rsidR="00AA62EA" w:rsidRDefault="00000000">
      <w:pPr>
        <w:adjustRightInd w:val="0"/>
        <w:snapToGrid w:val="0"/>
        <w:spacing w:line="500" w:lineRule="exact"/>
        <w:ind w:firstLine="570"/>
        <w:rPr>
          <w:rFonts w:ascii="宋体" w:eastAsia="宋体" w:hAnsi="宋体"/>
          <w:sz w:val="24"/>
          <w:szCs w:val="24"/>
        </w:rPr>
      </w:pPr>
      <w:r>
        <w:rPr>
          <w:rFonts w:ascii="宋体" w:eastAsia="宋体" w:hAnsi="宋体" w:hint="eastAsia"/>
          <w:sz w:val="24"/>
          <w:szCs w:val="24"/>
        </w:rPr>
        <w:t>2.Micro CT扫描（活体小动物麻醉）：活体小动物呼吸麻醉，伴随Micro CT扫描（自备麻醉剂-异氟烷）。</w:t>
      </w:r>
    </w:p>
    <w:p w14:paraId="60AAC4B9" w14:textId="77777777" w:rsidR="00AA62EA" w:rsidRDefault="00000000">
      <w:pPr>
        <w:adjustRightInd w:val="0"/>
        <w:snapToGrid w:val="0"/>
        <w:spacing w:line="500" w:lineRule="exact"/>
        <w:ind w:firstLine="570"/>
        <w:rPr>
          <w:rFonts w:ascii="宋体" w:eastAsia="宋体" w:hAnsi="宋体"/>
          <w:sz w:val="24"/>
          <w:szCs w:val="24"/>
        </w:rPr>
      </w:pPr>
      <w:r>
        <w:rPr>
          <w:rFonts w:ascii="宋体" w:eastAsia="宋体" w:hAnsi="宋体" w:hint="eastAsia"/>
          <w:sz w:val="24"/>
          <w:szCs w:val="24"/>
        </w:rPr>
        <w:t>3.Micro CT扫描（图像重建）：1000层图像，重建为</w:t>
      </w:r>
      <w:proofErr w:type="spellStart"/>
      <w:r>
        <w:rPr>
          <w:rFonts w:ascii="宋体" w:eastAsia="宋体" w:hAnsi="宋体" w:hint="eastAsia"/>
          <w:sz w:val="24"/>
          <w:szCs w:val="24"/>
        </w:rPr>
        <w:t>stl</w:t>
      </w:r>
      <w:proofErr w:type="spellEnd"/>
      <w:r>
        <w:rPr>
          <w:rFonts w:ascii="宋体" w:eastAsia="宋体" w:hAnsi="宋体" w:hint="eastAsia"/>
          <w:sz w:val="24"/>
          <w:szCs w:val="24"/>
        </w:rPr>
        <w:t>文件等3D格式文件。</w:t>
      </w:r>
    </w:p>
    <w:p w14:paraId="1249C8EC" w14:textId="77777777" w:rsidR="00AA62EA" w:rsidRDefault="00000000">
      <w:pPr>
        <w:adjustRightInd w:val="0"/>
        <w:snapToGrid w:val="0"/>
        <w:spacing w:line="500" w:lineRule="exact"/>
        <w:ind w:firstLine="570"/>
        <w:rPr>
          <w:rFonts w:ascii="宋体" w:eastAsia="宋体" w:hAnsi="宋体"/>
          <w:sz w:val="24"/>
          <w:szCs w:val="24"/>
        </w:rPr>
      </w:pPr>
      <w:r>
        <w:rPr>
          <w:rFonts w:ascii="宋体" w:eastAsia="宋体" w:hAnsi="宋体" w:hint="eastAsia"/>
          <w:sz w:val="24"/>
          <w:szCs w:val="24"/>
        </w:rPr>
        <w:t>4.Micro CT扫描（</w:t>
      </w:r>
      <w:proofErr w:type="gramStart"/>
      <w:r>
        <w:rPr>
          <w:rFonts w:ascii="宋体" w:eastAsia="宋体" w:hAnsi="宋体" w:hint="eastAsia"/>
          <w:sz w:val="24"/>
          <w:szCs w:val="24"/>
        </w:rPr>
        <w:t>骨分析</w:t>
      </w:r>
      <w:proofErr w:type="gramEnd"/>
      <w:r>
        <w:rPr>
          <w:rFonts w:ascii="宋体" w:eastAsia="宋体" w:hAnsi="宋体" w:hint="eastAsia"/>
          <w:sz w:val="24"/>
          <w:szCs w:val="24"/>
        </w:rPr>
        <w:t>报告）：三维重建后使用专用软件进行分析，产生报告包括以下参数：</w:t>
      </w:r>
    </w:p>
    <w:p w14:paraId="33ADC5CD" w14:textId="77777777" w:rsidR="00AA62EA" w:rsidRDefault="00000000">
      <w:pPr>
        <w:adjustRightInd w:val="0"/>
        <w:snapToGrid w:val="0"/>
        <w:spacing w:line="500" w:lineRule="exact"/>
        <w:ind w:firstLine="570"/>
        <w:rPr>
          <w:rFonts w:ascii="宋体" w:eastAsia="宋体" w:hAnsi="宋体"/>
          <w:sz w:val="24"/>
          <w:szCs w:val="24"/>
        </w:rPr>
      </w:pPr>
      <w:r>
        <w:rPr>
          <w:rFonts w:ascii="宋体" w:eastAsia="宋体" w:hAnsi="宋体"/>
          <w:noProof/>
          <w:sz w:val="24"/>
          <w:szCs w:val="24"/>
        </w:rPr>
        <w:drawing>
          <wp:anchor distT="0" distB="0" distL="114300" distR="114300" simplePos="0" relativeHeight="251659264" behindDoc="1" locked="0" layoutInCell="1" allowOverlap="1" wp14:anchorId="7CCAA753" wp14:editId="0582179D">
            <wp:simplePos x="0" y="0"/>
            <wp:positionH relativeFrom="column">
              <wp:posOffset>629285</wp:posOffset>
            </wp:positionH>
            <wp:positionV relativeFrom="paragraph">
              <wp:posOffset>1905</wp:posOffset>
            </wp:positionV>
            <wp:extent cx="4039870" cy="1657985"/>
            <wp:effectExtent l="1905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7" cstate="print"/>
                    <a:srcRect/>
                    <a:stretch>
                      <a:fillRect/>
                    </a:stretch>
                  </pic:blipFill>
                  <pic:spPr>
                    <a:xfrm>
                      <a:off x="0" y="0"/>
                      <a:ext cx="4039870" cy="1657985"/>
                    </a:xfrm>
                    <a:prstGeom prst="rect">
                      <a:avLst/>
                    </a:prstGeom>
                    <a:noFill/>
                    <a:ln w="9525">
                      <a:noFill/>
                      <a:miter lim="800000"/>
                      <a:headEnd/>
                      <a:tailEnd/>
                    </a:ln>
                  </pic:spPr>
                </pic:pic>
              </a:graphicData>
            </a:graphic>
          </wp:anchor>
        </w:drawing>
      </w:r>
    </w:p>
    <w:p w14:paraId="2C8A0890" w14:textId="77777777" w:rsidR="00AA62EA" w:rsidRDefault="00AA62EA">
      <w:pPr>
        <w:adjustRightInd w:val="0"/>
        <w:snapToGrid w:val="0"/>
        <w:spacing w:line="500" w:lineRule="exact"/>
        <w:ind w:firstLine="570"/>
        <w:rPr>
          <w:rFonts w:ascii="宋体" w:eastAsia="宋体" w:hAnsi="宋体"/>
          <w:sz w:val="24"/>
          <w:szCs w:val="24"/>
        </w:rPr>
      </w:pPr>
    </w:p>
    <w:p w14:paraId="467753E7" w14:textId="77777777" w:rsidR="00AA62EA" w:rsidRDefault="00AA62EA">
      <w:pPr>
        <w:adjustRightInd w:val="0"/>
        <w:snapToGrid w:val="0"/>
        <w:spacing w:line="500" w:lineRule="exact"/>
        <w:ind w:firstLine="570"/>
        <w:rPr>
          <w:rFonts w:ascii="宋体" w:eastAsia="宋体" w:hAnsi="宋体"/>
          <w:sz w:val="24"/>
          <w:szCs w:val="24"/>
        </w:rPr>
      </w:pPr>
    </w:p>
    <w:p w14:paraId="6ADAABB8" w14:textId="77777777" w:rsidR="00AA62EA" w:rsidRDefault="00000000">
      <w:pPr>
        <w:adjustRightInd w:val="0"/>
        <w:snapToGrid w:val="0"/>
        <w:spacing w:line="500" w:lineRule="exact"/>
        <w:ind w:firstLineChars="200" w:firstLine="482"/>
        <w:outlineLvl w:val="0"/>
        <w:rPr>
          <w:rFonts w:ascii="宋体" w:eastAsia="宋体" w:hAnsi="宋体"/>
          <w:b/>
          <w:sz w:val="24"/>
          <w:szCs w:val="24"/>
        </w:rPr>
      </w:pPr>
      <w:r>
        <w:rPr>
          <w:rFonts w:ascii="宋体" w:eastAsia="宋体" w:hAnsi="宋体" w:hint="eastAsia"/>
          <w:b/>
          <w:sz w:val="24"/>
          <w:szCs w:val="24"/>
        </w:rPr>
        <w:lastRenderedPageBreak/>
        <w:t>五、甲方的</w:t>
      </w:r>
      <w:r>
        <w:rPr>
          <w:rFonts w:ascii="宋体" w:eastAsia="宋体" w:hAnsi="宋体"/>
          <w:b/>
          <w:sz w:val="24"/>
          <w:szCs w:val="24"/>
        </w:rPr>
        <w:t>责任和义务</w:t>
      </w:r>
    </w:p>
    <w:p w14:paraId="61FA93C6" w14:textId="77777777" w:rsidR="00AA62EA" w:rsidRDefault="00000000">
      <w:pPr>
        <w:adjustRightInd w:val="0"/>
        <w:snapToGrid w:val="0"/>
        <w:spacing w:line="500" w:lineRule="exact"/>
        <w:ind w:firstLineChars="200" w:firstLine="480"/>
        <w:outlineLvl w:val="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所有需要扫描的实验样本由甲方提供</w:t>
      </w:r>
      <w:r>
        <w:rPr>
          <w:rFonts w:ascii="宋体" w:eastAsia="宋体" w:hAnsi="宋体" w:hint="eastAsia"/>
          <w:sz w:val="24"/>
          <w:szCs w:val="24"/>
        </w:rPr>
        <w:t>。</w:t>
      </w:r>
    </w:p>
    <w:p w14:paraId="6503FC5A" w14:textId="77777777" w:rsidR="00AA62EA" w:rsidRDefault="00000000">
      <w:pPr>
        <w:adjustRightInd w:val="0"/>
        <w:snapToGrid w:val="0"/>
        <w:spacing w:line="500" w:lineRule="exact"/>
        <w:ind w:firstLineChars="200" w:firstLine="480"/>
        <w:outlineLvl w:val="0"/>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甲方在正常工作时间内开展Micro</w:t>
      </w:r>
      <w:r>
        <w:rPr>
          <w:rFonts w:ascii="宋体" w:eastAsia="宋体" w:hAnsi="宋体" w:hint="eastAsia"/>
          <w:sz w:val="24"/>
          <w:szCs w:val="24"/>
        </w:rPr>
        <w:t>-</w:t>
      </w:r>
      <w:r>
        <w:rPr>
          <w:rFonts w:ascii="宋体" w:eastAsia="宋体" w:hAnsi="宋体"/>
          <w:sz w:val="24"/>
          <w:szCs w:val="24"/>
        </w:rPr>
        <w:t>CT扫描、图像重构以及</w:t>
      </w:r>
      <w:proofErr w:type="gramStart"/>
      <w:r>
        <w:rPr>
          <w:rFonts w:ascii="宋体" w:eastAsia="宋体" w:hAnsi="宋体"/>
          <w:sz w:val="24"/>
          <w:szCs w:val="24"/>
        </w:rPr>
        <w:t>骨分析</w:t>
      </w:r>
      <w:proofErr w:type="gramEnd"/>
      <w:r>
        <w:rPr>
          <w:rFonts w:ascii="宋体" w:eastAsia="宋体" w:hAnsi="宋体"/>
          <w:sz w:val="24"/>
          <w:szCs w:val="24"/>
        </w:rPr>
        <w:t>报告</w:t>
      </w:r>
      <w:r>
        <w:rPr>
          <w:rFonts w:ascii="宋体" w:eastAsia="宋体" w:hAnsi="宋体" w:hint="eastAsia"/>
          <w:sz w:val="24"/>
          <w:szCs w:val="24"/>
        </w:rPr>
        <w:t>。</w:t>
      </w:r>
    </w:p>
    <w:p w14:paraId="64F4F856" w14:textId="77777777" w:rsidR="00AA62EA" w:rsidRDefault="00000000">
      <w:pPr>
        <w:adjustRightInd w:val="0"/>
        <w:snapToGrid w:val="0"/>
        <w:spacing w:line="500" w:lineRule="exact"/>
        <w:ind w:firstLine="480"/>
        <w:outlineLvl w:val="0"/>
        <w:rPr>
          <w:rFonts w:ascii="宋体" w:eastAsia="宋体" w:hAnsi="宋体"/>
          <w:sz w:val="24"/>
          <w:szCs w:val="24"/>
        </w:rPr>
      </w:pPr>
      <w:r>
        <w:rPr>
          <w:rFonts w:ascii="宋体" w:eastAsia="宋体" w:hAnsi="宋体" w:hint="eastAsia"/>
          <w:sz w:val="24"/>
          <w:szCs w:val="24"/>
        </w:rPr>
        <w:t>3.甲方使用者必须自觉遵守实验室相关管理规定，</w:t>
      </w:r>
      <w:r>
        <w:rPr>
          <w:rFonts w:ascii="宋体" w:eastAsia="宋体" w:hAnsi="宋体"/>
          <w:sz w:val="24"/>
          <w:szCs w:val="24"/>
        </w:rPr>
        <w:t>入室操作前必须进行岗前培训，并签署安全责任书。</w:t>
      </w:r>
      <w:r>
        <w:rPr>
          <w:rFonts w:ascii="宋体" w:eastAsia="宋体" w:hAnsi="宋体" w:hint="eastAsia"/>
          <w:sz w:val="24"/>
          <w:szCs w:val="24"/>
        </w:rPr>
        <w:t>未</w:t>
      </w:r>
      <w:r>
        <w:rPr>
          <w:rFonts w:ascii="宋体" w:eastAsia="宋体" w:hAnsi="宋体"/>
          <w:sz w:val="24"/>
          <w:szCs w:val="24"/>
        </w:rPr>
        <w:t>经培训者严禁进入实验室开展工作</w:t>
      </w:r>
      <w:r>
        <w:rPr>
          <w:rFonts w:ascii="宋体" w:eastAsia="宋体" w:hAnsi="宋体" w:hint="eastAsia"/>
          <w:sz w:val="24"/>
          <w:szCs w:val="24"/>
        </w:rPr>
        <w:t>。</w:t>
      </w:r>
    </w:p>
    <w:p w14:paraId="24E7EDCF" w14:textId="77777777" w:rsidR="00AA62EA" w:rsidRDefault="00000000">
      <w:pPr>
        <w:adjustRightInd w:val="0"/>
        <w:snapToGrid w:val="0"/>
        <w:spacing w:line="500" w:lineRule="exact"/>
        <w:ind w:firstLine="480"/>
        <w:outlineLvl w:val="0"/>
        <w:rPr>
          <w:rFonts w:ascii="宋体" w:eastAsia="宋体" w:hAnsi="宋体"/>
          <w:sz w:val="24"/>
          <w:szCs w:val="24"/>
        </w:rPr>
      </w:pPr>
      <w:r>
        <w:rPr>
          <w:rFonts w:ascii="宋体" w:eastAsia="宋体" w:hAnsi="宋体" w:hint="eastAsia"/>
          <w:sz w:val="24"/>
          <w:szCs w:val="24"/>
        </w:rPr>
        <w:t>4.甲方向乙方及时提供相关的技术资料。</w:t>
      </w:r>
    </w:p>
    <w:p w14:paraId="709AED9F" w14:textId="77777777" w:rsidR="00AA62EA" w:rsidRDefault="00000000">
      <w:pPr>
        <w:adjustRightInd w:val="0"/>
        <w:snapToGrid w:val="0"/>
        <w:spacing w:line="500" w:lineRule="exact"/>
        <w:ind w:firstLine="480"/>
        <w:outlineLvl w:val="0"/>
        <w:rPr>
          <w:rFonts w:ascii="宋体" w:eastAsia="宋体" w:hAnsi="宋体"/>
          <w:sz w:val="24"/>
          <w:szCs w:val="24"/>
        </w:rPr>
      </w:pPr>
      <w:r>
        <w:rPr>
          <w:rFonts w:ascii="宋体" w:eastAsia="宋体" w:hAnsi="宋体" w:hint="eastAsia"/>
          <w:sz w:val="24"/>
          <w:szCs w:val="24"/>
        </w:rPr>
        <w:t>5.因甲方不遵守实验室安全规定或违规操作造成安全事故或设备平台损坏，安全责任由甲方承担，损坏的设备或平台由厂家报价，甲方照价赔偿或维修。</w:t>
      </w:r>
    </w:p>
    <w:p w14:paraId="029ADB49" w14:textId="77777777" w:rsidR="00AA62EA" w:rsidRDefault="00000000">
      <w:pPr>
        <w:spacing w:line="500" w:lineRule="exact"/>
        <w:ind w:firstLineChars="200" w:firstLine="482"/>
        <w:rPr>
          <w:rFonts w:ascii="宋体" w:eastAsia="宋体" w:hAnsi="宋体"/>
          <w:b/>
          <w:sz w:val="24"/>
          <w:szCs w:val="24"/>
        </w:rPr>
      </w:pPr>
      <w:r>
        <w:rPr>
          <w:rFonts w:ascii="宋体" w:eastAsia="宋体" w:hAnsi="宋体" w:hint="eastAsia"/>
          <w:b/>
          <w:sz w:val="24"/>
          <w:szCs w:val="24"/>
        </w:rPr>
        <w:t>六、经费及支付方式</w:t>
      </w:r>
    </w:p>
    <w:p w14:paraId="09DB3000" w14:textId="21F70F6E" w:rsidR="00AA62EA" w:rsidRDefault="00000000" w:rsidP="00896E1D">
      <w:pPr>
        <w:spacing w:line="500" w:lineRule="exact"/>
        <w:ind w:firstLineChars="200" w:firstLine="480"/>
        <w:rPr>
          <w:rFonts w:ascii="宋体" w:eastAsia="宋体" w:hAnsi="宋体"/>
          <w:color w:val="FF0000"/>
          <w:sz w:val="24"/>
          <w:szCs w:val="24"/>
        </w:rPr>
      </w:pPr>
      <w:r>
        <w:rPr>
          <w:rFonts w:ascii="宋体" w:eastAsia="宋体" w:hAnsi="宋体" w:hint="eastAsia"/>
          <w:sz w:val="24"/>
          <w:szCs w:val="24"/>
        </w:rPr>
        <w:t>1.本协议经费为：       元/例，总计：      元（大写：           ）。</w:t>
      </w:r>
    </w:p>
    <w:p w14:paraId="38CD377C" w14:textId="77777777" w:rsidR="00AA62EA" w:rsidRDefault="00000000">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2.甲方支付费用时间：</w:t>
      </w:r>
      <w:r>
        <w:rPr>
          <w:rFonts w:ascii="宋体" w:eastAsia="宋体" w:hAnsi="宋体" w:hint="eastAsia"/>
          <w:sz w:val="24"/>
          <w:szCs w:val="24"/>
          <w:u w:val="single"/>
        </w:rPr>
        <w:t xml:space="preserve">        </w:t>
      </w:r>
      <w:r>
        <w:rPr>
          <w:rFonts w:ascii="宋体" w:eastAsia="宋体" w:hAnsi="宋体" w:hint="eastAsia"/>
          <w:sz w:val="24"/>
          <w:szCs w:val="24"/>
        </w:rPr>
        <w:t>年</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u w:val="single"/>
        </w:rPr>
        <w:t xml:space="preserve">  </w:t>
      </w:r>
      <w:r>
        <w:rPr>
          <w:rFonts w:ascii="宋体" w:eastAsia="宋体" w:hAnsi="宋体" w:hint="eastAsia"/>
          <w:sz w:val="24"/>
          <w:szCs w:val="24"/>
        </w:rPr>
        <w:t>月</w:t>
      </w:r>
      <w:r>
        <w:rPr>
          <w:rFonts w:ascii="宋体" w:eastAsia="宋体" w:hAnsi="宋体" w:hint="eastAsia"/>
          <w:sz w:val="24"/>
          <w:szCs w:val="24"/>
          <w:u w:val="single"/>
        </w:rPr>
        <w:t xml:space="preserve">     </w:t>
      </w:r>
      <w:r>
        <w:rPr>
          <w:rFonts w:ascii="宋体" w:eastAsia="宋体" w:hAnsi="宋体" w:hint="eastAsia"/>
          <w:sz w:val="24"/>
          <w:szCs w:val="24"/>
        </w:rPr>
        <w:t>日前，甲方一次性向乙方支付。</w:t>
      </w:r>
    </w:p>
    <w:p w14:paraId="33D66575" w14:textId="77777777" w:rsidR="00AA62EA" w:rsidRDefault="00000000">
      <w:pPr>
        <w:spacing w:line="500" w:lineRule="exact"/>
        <w:ind w:firstLine="465"/>
        <w:rPr>
          <w:rFonts w:ascii="宋体" w:eastAsia="宋体" w:hAnsi="宋体"/>
          <w:sz w:val="24"/>
          <w:szCs w:val="24"/>
        </w:rPr>
      </w:pPr>
      <w:r>
        <w:rPr>
          <w:rFonts w:ascii="宋体" w:eastAsia="宋体" w:hAnsi="宋体" w:hint="eastAsia"/>
          <w:sz w:val="24"/>
          <w:szCs w:val="24"/>
        </w:rPr>
        <w:t>3.收到款项后，乙方按合同总价开具发票（完税价）。</w:t>
      </w:r>
    </w:p>
    <w:p w14:paraId="42FF06C1" w14:textId="77777777" w:rsidR="00AA62EA" w:rsidRDefault="00000000">
      <w:pPr>
        <w:spacing w:line="500" w:lineRule="exact"/>
        <w:ind w:firstLine="465"/>
        <w:rPr>
          <w:rFonts w:ascii="宋体" w:eastAsia="宋体" w:hAnsi="宋体"/>
          <w:sz w:val="24"/>
          <w:szCs w:val="24"/>
        </w:rPr>
      </w:pPr>
      <w:r>
        <w:rPr>
          <w:rFonts w:ascii="宋体" w:eastAsia="宋体" w:hAnsi="宋体" w:hint="eastAsia"/>
          <w:sz w:val="24"/>
          <w:szCs w:val="24"/>
        </w:rPr>
        <w:t>开具发票内容：科研协作费。</w:t>
      </w:r>
    </w:p>
    <w:p w14:paraId="4CB2FE5E" w14:textId="77777777" w:rsidR="00AA62EA" w:rsidRDefault="00000000">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4.甲方支付方式：</w:t>
      </w:r>
      <w:r>
        <w:rPr>
          <w:rFonts w:ascii="宋体" w:eastAsia="宋体" w:hAnsi="宋体" w:hint="eastAsia"/>
          <w:sz w:val="24"/>
          <w:szCs w:val="24"/>
          <w:u w:val="single"/>
        </w:rPr>
        <w:t>转乙方指定账户</w:t>
      </w:r>
      <w:r>
        <w:rPr>
          <w:rFonts w:ascii="宋体" w:eastAsia="宋体" w:hAnsi="宋体" w:hint="eastAsia"/>
          <w:sz w:val="24"/>
          <w:szCs w:val="24"/>
        </w:rPr>
        <w:t>。</w:t>
      </w:r>
    </w:p>
    <w:p w14:paraId="09D53757" w14:textId="77777777" w:rsidR="00AA62EA" w:rsidRDefault="00000000">
      <w:pPr>
        <w:adjustRightInd w:val="0"/>
        <w:snapToGrid w:val="0"/>
        <w:spacing w:line="500" w:lineRule="exact"/>
        <w:ind w:firstLine="480"/>
        <w:rPr>
          <w:rFonts w:ascii="宋体" w:eastAsia="宋体" w:hAnsi="宋体"/>
          <w:sz w:val="24"/>
          <w:szCs w:val="24"/>
        </w:rPr>
      </w:pPr>
      <w:r>
        <w:rPr>
          <w:rFonts w:ascii="宋体" w:eastAsia="宋体" w:hAnsi="宋体" w:hint="eastAsia"/>
          <w:b/>
          <w:sz w:val="24"/>
          <w:szCs w:val="24"/>
        </w:rPr>
        <w:t>乙方银行开户信息：</w:t>
      </w:r>
      <w:r>
        <w:rPr>
          <w:rFonts w:ascii="宋体" w:eastAsia="宋体" w:hAnsi="宋体" w:hint="eastAsia"/>
          <w:sz w:val="24"/>
          <w:szCs w:val="24"/>
        </w:rPr>
        <w:t xml:space="preserve"> </w:t>
      </w:r>
    </w:p>
    <w:p w14:paraId="53B8BA41" w14:textId="77777777" w:rsidR="00AA62EA" w:rsidRDefault="00000000">
      <w:pPr>
        <w:adjustRightInd w:val="0"/>
        <w:snapToGrid w:val="0"/>
        <w:spacing w:line="500" w:lineRule="exact"/>
        <w:ind w:firstLine="480"/>
        <w:rPr>
          <w:rFonts w:ascii="宋体" w:eastAsia="宋体" w:hAnsi="宋体"/>
          <w:sz w:val="24"/>
          <w:szCs w:val="24"/>
          <w:u w:val="single"/>
        </w:rPr>
      </w:pPr>
      <w:r>
        <w:rPr>
          <w:rFonts w:ascii="宋体" w:eastAsia="宋体" w:hAnsi="宋体" w:hint="eastAsia"/>
          <w:sz w:val="24"/>
          <w:szCs w:val="24"/>
        </w:rPr>
        <w:t>开户银行：</w:t>
      </w:r>
      <w:r>
        <w:rPr>
          <w:rFonts w:ascii="宋体" w:eastAsia="宋体" w:hAnsi="宋体" w:hint="eastAsia"/>
          <w:sz w:val="24"/>
          <w:szCs w:val="24"/>
          <w:u w:val="single"/>
        </w:rPr>
        <w:t>中国农业银行兰州瓜州路支行</w:t>
      </w:r>
    </w:p>
    <w:p w14:paraId="70CE2B8C" w14:textId="77777777" w:rsidR="00AA62EA" w:rsidRDefault="00000000">
      <w:pPr>
        <w:adjustRightInd w:val="0"/>
        <w:snapToGrid w:val="0"/>
        <w:spacing w:line="500" w:lineRule="exact"/>
        <w:ind w:firstLine="480"/>
        <w:rPr>
          <w:rFonts w:ascii="宋体" w:eastAsia="宋体" w:hAnsi="宋体"/>
          <w:sz w:val="24"/>
          <w:szCs w:val="24"/>
          <w:u w:val="single"/>
        </w:rPr>
      </w:pPr>
      <w:r>
        <w:rPr>
          <w:rFonts w:ascii="宋体" w:eastAsia="宋体" w:hAnsi="宋体" w:hint="eastAsia"/>
          <w:sz w:val="24"/>
          <w:szCs w:val="24"/>
        </w:rPr>
        <w:t>开户名称：</w:t>
      </w:r>
      <w:r>
        <w:rPr>
          <w:rFonts w:ascii="宋体" w:eastAsia="宋体" w:hAnsi="宋体" w:hint="eastAsia"/>
          <w:sz w:val="24"/>
          <w:szCs w:val="24"/>
          <w:u w:val="single"/>
        </w:rPr>
        <w:t>甘肃省中医药研究院</w:t>
      </w:r>
    </w:p>
    <w:p w14:paraId="30699531" w14:textId="77777777" w:rsidR="00AA62EA" w:rsidRDefault="00000000">
      <w:pPr>
        <w:adjustRightInd w:val="0"/>
        <w:snapToGrid w:val="0"/>
        <w:spacing w:line="500" w:lineRule="exact"/>
        <w:ind w:firstLine="480"/>
        <w:rPr>
          <w:rFonts w:ascii="宋体" w:eastAsia="宋体" w:hAnsi="宋体"/>
          <w:sz w:val="24"/>
          <w:szCs w:val="24"/>
          <w:u w:val="single"/>
        </w:rPr>
      </w:pPr>
      <w:r>
        <w:rPr>
          <w:rFonts w:ascii="宋体" w:eastAsia="宋体" w:hAnsi="宋体" w:hint="eastAsia"/>
          <w:sz w:val="24"/>
          <w:szCs w:val="24"/>
          <w:u w:val="single"/>
        </w:rPr>
        <w:t>开户银行</w:t>
      </w:r>
      <w:r>
        <w:rPr>
          <w:rFonts w:ascii="宋体" w:eastAsia="宋体" w:hAnsi="宋体" w:hint="eastAsia"/>
          <w:sz w:val="24"/>
          <w:szCs w:val="24"/>
        </w:rPr>
        <w:t>帐号：</w:t>
      </w:r>
      <w:r>
        <w:rPr>
          <w:rFonts w:ascii="宋体" w:eastAsia="宋体" w:hAnsi="宋体" w:hint="eastAsia"/>
          <w:sz w:val="24"/>
          <w:szCs w:val="24"/>
          <w:u w:val="single"/>
        </w:rPr>
        <w:t>27016001040003089</w:t>
      </w:r>
    </w:p>
    <w:p w14:paraId="5D8D520A" w14:textId="77777777" w:rsidR="00AA62EA" w:rsidRDefault="00000000">
      <w:pPr>
        <w:adjustRightInd w:val="0"/>
        <w:snapToGrid w:val="0"/>
        <w:spacing w:line="500" w:lineRule="exact"/>
        <w:ind w:firstLine="480"/>
        <w:rPr>
          <w:rFonts w:ascii="宋体" w:eastAsia="宋体" w:hAnsi="宋体"/>
          <w:sz w:val="24"/>
          <w:szCs w:val="24"/>
        </w:rPr>
      </w:pPr>
      <w:r>
        <w:rPr>
          <w:rFonts w:ascii="宋体" w:eastAsia="宋体" w:hAnsi="宋体" w:hint="eastAsia"/>
          <w:sz w:val="24"/>
          <w:szCs w:val="24"/>
        </w:rPr>
        <w:t>纳税人识别号：</w:t>
      </w:r>
      <w:r>
        <w:rPr>
          <w:rFonts w:ascii="宋体" w:eastAsia="宋体" w:hAnsi="宋体" w:hint="eastAsia"/>
          <w:sz w:val="24"/>
          <w:szCs w:val="24"/>
          <w:u w:val="single"/>
        </w:rPr>
        <w:t>1262000004380022977</w:t>
      </w:r>
    </w:p>
    <w:p w14:paraId="1191304A" w14:textId="77777777" w:rsidR="00AA62EA" w:rsidRDefault="00000000">
      <w:pPr>
        <w:spacing w:line="480" w:lineRule="atLeast"/>
        <w:ind w:firstLineChars="200" w:firstLine="482"/>
        <w:rPr>
          <w:rFonts w:ascii="宋体" w:eastAsia="宋体" w:hAnsi="宋体"/>
          <w:b/>
          <w:sz w:val="24"/>
          <w:szCs w:val="24"/>
        </w:rPr>
      </w:pPr>
      <w:r>
        <w:rPr>
          <w:rFonts w:ascii="宋体" w:eastAsia="宋体" w:hAnsi="宋体" w:hint="eastAsia"/>
          <w:b/>
          <w:sz w:val="24"/>
          <w:szCs w:val="24"/>
        </w:rPr>
        <w:t>七、退赔事宜及违约</w:t>
      </w:r>
    </w:p>
    <w:p w14:paraId="09F63485" w14:textId="77777777" w:rsidR="00AA62EA" w:rsidRDefault="00000000">
      <w:pPr>
        <w:tabs>
          <w:tab w:val="left" w:pos="360"/>
        </w:tabs>
        <w:spacing w:line="360" w:lineRule="auto"/>
        <w:ind w:firstLineChars="200" w:firstLine="480"/>
        <w:rPr>
          <w:rFonts w:ascii="宋体" w:eastAsia="宋体" w:hAnsi="宋体"/>
          <w:sz w:val="24"/>
          <w:szCs w:val="24"/>
        </w:rPr>
      </w:pPr>
      <w:r>
        <w:rPr>
          <w:rFonts w:ascii="宋体" w:eastAsia="宋体" w:hAnsi="宋体" w:hint="eastAsia"/>
          <w:sz w:val="24"/>
          <w:szCs w:val="24"/>
        </w:rPr>
        <w:t>经甲、乙、</w:t>
      </w:r>
      <w:proofErr w:type="gramStart"/>
      <w:r>
        <w:rPr>
          <w:rFonts w:ascii="宋体" w:eastAsia="宋体" w:hAnsi="宋体" w:hint="eastAsia"/>
          <w:sz w:val="24"/>
          <w:szCs w:val="24"/>
        </w:rPr>
        <w:t>丙叁方协商</w:t>
      </w:r>
      <w:proofErr w:type="gramEnd"/>
      <w:r>
        <w:rPr>
          <w:rFonts w:ascii="宋体" w:eastAsia="宋体" w:hAnsi="宋体" w:hint="eastAsia"/>
          <w:sz w:val="24"/>
          <w:szCs w:val="24"/>
        </w:rPr>
        <w:t>同意，如有违约由双方友好协商解决;若双方协商不成，则按照以下条款执行违约责任：</w:t>
      </w:r>
    </w:p>
    <w:p w14:paraId="4549772E" w14:textId="77777777" w:rsidR="00AA62EA" w:rsidRDefault="00000000">
      <w:pPr>
        <w:tabs>
          <w:tab w:val="left" w:pos="360"/>
        </w:tabs>
        <w:spacing w:line="360" w:lineRule="auto"/>
        <w:ind w:firstLineChars="200" w:firstLine="480"/>
        <w:rPr>
          <w:rFonts w:ascii="宋体" w:eastAsia="宋体" w:hAnsi="宋体"/>
          <w:sz w:val="24"/>
          <w:szCs w:val="24"/>
        </w:rPr>
      </w:pPr>
      <w:r>
        <w:rPr>
          <w:rFonts w:ascii="宋体" w:eastAsia="宋体" w:hAnsi="宋体" w:hint="eastAsia"/>
          <w:sz w:val="24"/>
          <w:szCs w:val="24"/>
        </w:rPr>
        <w:t>1.正式检测之前，应进行预实验，摸索实验条件，若仪器不能满足甲方实验目的，合同中止，甲方不用承担预实验检测费。</w:t>
      </w:r>
    </w:p>
    <w:p w14:paraId="2E6E07A3" w14:textId="77777777" w:rsidR="00AA62EA" w:rsidRDefault="00000000">
      <w:pPr>
        <w:tabs>
          <w:tab w:val="left" w:pos="360"/>
        </w:tabs>
        <w:spacing w:line="360" w:lineRule="auto"/>
        <w:ind w:firstLineChars="200" w:firstLine="480"/>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因设备发生意外情况造成实验失败，乙方免费重新提供Micro-CT技术平台服务至完成本协议内容</w:t>
      </w:r>
      <w:r>
        <w:rPr>
          <w:rFonts w:ascii="宋体" w:eastAsia="宋体" w:hAnsi="宋体" w:hint="eastAsia"/>
          <w:sz w:val="24"/>
          <w:szCs w:val="24"/>
        </w:rPr>
        <w:t>。</w:t>
      </w:r>
      <w:r>
        <w:rPr>
          <w:rFonts w:ascii="宋体" w:eastAsia="宋体" w:hAnsi="宋体"/>
          <w:sz w:val="24"/>
          <w:szCs w:val="24"/>
        </w:rPr>
        <w:t xml:space="preserve"> </w:t>
      </w:r>
    </w:p>
    <w:p w14:paraId="4E27CF95" w14:textId="77777777" w:rsidR="00AA62EA" w:rsidRDefault="00000000">
      <w:pPr>
        <w:tabs>
          <w:tab w:val="left" w:pos="360"/>
        </w:tabs>
        <w:spacing w:line="360" w:lineRule="auto"/>
        <w:ind w:firstLineChars="200" w:firstLine="480"/>
        <w:rPr>
          <w:rFonts w:ascii="宋体" w:eastAsia="宋体" w:hAnsi="宋体"/>
          <w:sz w:val="24"/>
          <w:szCs w:val="24"/>
        </w:rPr>
      </w:pPr>
      <w:r>
        <w:rPr>
          <w:rFonts w:ascii="宋体" w:eastAsia="宋体" w:hAnsi="宋体" w:hint="eastAsia"/>
          <w:sz w:val="24"/>
          <w:szCs w:val="24"/>
        </w:rPr>
        <w:t>3.对任何形式的退款或者赔偿均退回原账户，并且</w:t>
      </w:r>
      <w:proofErr w:type="gramStart"/>
      <w:r>
        <w:rPr>
          <w:rFonts w:ascii="宋体" w:eastAsia="宋体" w:hAnsi="宋体" w:hint="eastAsia"/>
          <w:sz w:val="24"/>
          <w:szCs w:val="24"/>
        </w:rPr>
        <w:t>需原付款</w:t>
      </w:r>
      <w:proofErr w:type="gramEnd"/>
      <w:r>
        <w:rPr>
          <w:rFonts w:ascii="宋体" w:eastAsia="宋体" w:hAnsi="宋体" w:hint="eastAsia"/>
          <w:sz w:val="24"/>
          <w:szCs w:val="24"/>
        </w:rPr>
        <w:t>单位退回发票后</w:t>
      </w:r>
      <w:r>
        <w:rPr>
          <w:rFonts w:ascii="宋体" w:eastAsia="宋体" w:hAnsi="宋体" w:hint="eastAsia"/>
          <w:sz w:val="24"/>
          <w:szCs w:val="24"/>
        </w:rPr>
        <w:lastRenderedPageBreak/>
        <w:t>或出具正规收款收据后进行退款。</w:t>
      </w:r>
    </w:p>
    <w:p w14:paraId="68535906" w14:textId="77777777" w:rsidR="00AA62EA" w:rsidRDefault="00000000">
      <w:pPr>
        <w:tabs>
          <w:tab w:val="left" w:pos="360"/>
        </w:tabs>
        <w:spacing w:line="360" w:lineRule="auto"/>
        <w:ind w:firstLineChars="200" w:firstLine="480"/>
        <w:rPr>
          <w:rFonts w:ascii="宋体" w:eastAsia="宋体" w:hAnsi="宋体"/>
          <w:sz w:val="24"/>
          <w:szCs w:val="24"/>
        </w:rPr>
      </w:pPr>
      <w:r>
        <w:rPr>
          <w:rFonts w:ascii="宋体" w:eastAsia="宋体" w:hAnsi="宋体" w:hint="eastAsia"/>
          <w:sz w:val="24"/>
          <w:szCs w:val="24"/>
        </w:rPr>
        <w:t>4.乙方逾期交付数据的，每逾期一日，按照合同金额的0.2%支付违约金，逾期超过20日的，视为乙方不能交付，甲方有权单方解除本合同并要求乙方支付合同金额20%的违约金。违约金不足以弥补甲方损失的，乙方应继续赔偿。</w:t>
      </w:r>
    </w:p>
    <w:p w14:paraId="608B2979" w14:textId="77777777" w:rsidR="00AA62EA" w:rsidRDefault="00000000">
      <w:pPr>
        <w:spacing w:line="480" w:lineRule="atLeast"/>
        <w:ind w:firstLineChars="200" w:firstLine="482"/>
        <w:rPr>
          <w:rFonts w:ascii="宋体" w:eastAsia="宋体" w:hAnsi="宋体"/>
          <w:b/>
          <w:sz w:val="24"/>
          <w:szCs w:val="24"/>
        </w:rPr>
      </w:pPr>
      <w:r>
        <w:rPr>
          <w:rFonts w:ascii="宋体" w:eastAsia="宋体" w:hAnsi="宋体" w:hint="eastAsia"/>
          <w:b/>
          <w:sz w:val="24"/>
          <w:szCs w:val="24"/>
        </w:rPr>
        <w:t>八、保密协议</w:t>
      </w:r>
    </w:p>
    <w:p w14:paraId="55C2EF2E" w14:textId="77777777" w:rsidR="00AA62EA" w:rsidRDefault="00000000">
      <w:pPr>
        <w:tabs>
          <w:tab w:val="left" w:pos="360"/>
        </w:tabs>
        <w:spacing w:line="360" w:lineRule="auto"/>
        <w:ind w:firstLineChars="200" w:firstLine="480"/>
        <w:jc w:val="left"/>
        <w:rPr>
          <w:rFonts w:ascii="宋体" w:eastAsia="宋体" w:hAnsi="宋体"/>
          <w:sz w:val="24"/>
          <w:szCs w:val="24"/>
        </w:rPr>
      </w:pPr>
      <w:r>
        <w:rPr>
          <w:rFonts w:ascii="宋体" w:eastAsia="宋体" w:hAnsi="宋体" w:hint="eastAsia"/>
          <w:sz w:val="24"/>
          <w:szCs w:val="24"/>
        </w:rPr>
        <w:t>1.合同履行过程中产生的实验数据的知识产权归甲方所有，乙、丙方不得在未经甲方允许时以任何形式向除甲方以外的第三方提供该实验数据。</w:t>
      </w:r>
    </w:p>
    <w:p w14:paraId="325EAAF4" w14:textId="77777777" w:rsidR="00AA62EA" w:rsidRDefault="00000000">
      <w:pPr>
        <w:tabs>
          <w:tab w:val="left" w:pos="360"/>
        </w:tabs>
        <w:spacing w:line="360" w:lineRule="auto"/>
        <w:ind w:firstLineChars="200" w:firstLine="480"/>
        <w:jc w:val="left"/>
        <w:rPr>
          <w:rFonts w:ascii="宋体" w:eastAsia="宋体" w:hAnsi="宋体"/>
          <w:sz w:val="24"/>
          <w:szCs w:val="24"/>
        </w:rPr>
      </w:pPr>
      <w:r>
        <w:rPr>
          <w:rFonts w:ascii="宋体" w:eastAsia="宋体" w:hAnsi="宋体" w:hint="eastAsia"/>
          <w:sz w:val="24"/>
          <w:szCs w:val="24"/>
        </w:rPr>
        <w:t>2.甲、乙、</w:t>
      </w:r>
      <w:proofErr w:type="gramStart"/>
      <w:r>
        <w:rPr>
          <w:rFonts w:ascii="宋体" w:eastAsia="宋体" w:hAnsi="宋体" w:hint="eastAsia"/>
          <w:sz w:val="24"/>
          <w:szCs w:val="24"/>
        </w:rPr>
        <w:t>丙叁方对</w:t>
      </w:r>
      <w:proofErr w:type="gramEnd"/>
      <w:r>
        <w:rPr>
          <w:rFonts w:ascii="宋体" w:eastAsia="宋体" w:hAnsi="宋体" w:hint="eastAsia"/>
          <w:sz w:val="24"/>
          <w:szCs w:val="24"/>
        </w:rPr>
        <w:t>合同签订、履行过程中获悉的对方所有商业信息、资料承担保密职责，未经对方书面同意，一方不得以履行本合同以外的目的使用信息，若违反规定给对方造成损失的一方应承担全部赔偿责任。本条款持续有效。</w:t>
      </w:r>
    </w:p>
    <w:p w14:paraId="74D1140D" w14:textId="77777777" w:rsidR="00AA62EA" w:rsidRDefault="00000000">
      <w:pPr>
        <w:spacing w:line="480" w:lineRule="atLeast"/>
        <w:ind w:firstLineChars="200" w:firstLine="482"/>
        <w:rPr>
          <w:rFonts w:ascii="宋体" w:eastAsia="宋体" w:hAnsi="宋体"/>
          <w:b/>
          <w:sz w:val="24"/>
          <w:szCs w:val="24"/>
        </w:rPr>
      </w:pPr>
      <w:r>
        <w:rPr>
          <w:rFonts w:ascii="宋体" w:eastAsia="宋体" w:hAnsi="宋体" w:hint="eastAsia"/>
          <w:b/>
          <w:sz w:val="24"/>
          <w:szCs w:val="24"/>
        </w:rPr>
        <w:t>九、争议解决</w:t>
      </w:r>
    </w:p>
    <w:p w14:paraId="13FB2685" w14:textId="77777777" w:rsidR="00AA62EA" w:rsidRDefault="00000000">
      <w:pPr>
        <w:pStyle w:val="a4"/>
        <w:spacing w:after="0" w:line="440" w:lineRule="exact"/>
        <w:ind w:leftChars="0" w:left="0" w:firstLineChars="200" w:firstLine="480"/>
        <w:rPr>
          <w:rFonts w:ascii="宋体" w:hAnsi="宋体" w:cstheme="minorBidi"/>
          <w:sz w:val="24"/>
          <w:szCs w:val="24"/>
        </w:rPr>
      </w:pPr>
      <w:r>
        <w:rPr>
          <w:rFonts w:ascii="宋体" w:hAnsi="宋体" w:cstheme="minorBidi" w:hint="eastAsia"/>
          <w:sz w:val="24"/>
          <w:szCs w:val="24"/>
        </w:rPr>
        <w:t xml:space="preserve">因本合同的签订、履行和解释产生争议的，双方应当友好协商，协商不成由甲方所在地法院管辖。                                                      </w:t>
      </w:r>
    </w:p>
    <w:p w14:paraId="25017018" w14:textId="77777777" w:rsidR="00AA62EA" w:rsidRDefault="00000000">
      <w:pPr>
        <w:spacing w:line="360" w:lineRule="auto"/>
        <w:ind w:firstLineChars="200" w:firstLine="482"/>
        <w:rPr>
          <w:rFonts w:ascii="宋体" w:eastAsia="宋体" w:hAnsi="宋体"/>
          <w:b/>
          <w:sz w:val="24"/>
          <w:szCs w:val="24"/>
        </w:rPr>
      </w:pPr>
      <w:r>
        <w:rPr>
          <w:rFonts w:ascii="宋体" w:eastAsia="宋体" w:hAnsi="宋体" w:hint="eastAsia"/>
          <w:b/>
          <w:sz w:val="24"/>
          <w:szCs w:val="24"/>
        </w:rPr>
        <w:t>十、合同生效及其它</w:t>
      </w:r>
    </w:p>
    <w:p w14:paraId="43360FE7" w14:textId="77777777" w:rsidR="00AA62EA"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 xml:space="preserve"> 1.</w:t>
      </w:r>
      <w:r>
        <w:rPr>
          <w:rFonts w:ascii="宋体" w:eastAsia="宋体" w:hAnsi="宋体"/>
          <w:sz w:val="24"/>
          <w:szCs w:val="24"/>
        </w:rPr>
        <w:t>本合同未约定事项，可另行协商或双方自行协商决定，以书面形式确认后生效</w:t>
      </w:r>
      <w:r>
        <w:rPr>
          <w:rFonts w:ascii="宋体" w:eastAsia="宋体" w:hAnsi="宋体" w:hint="eastAsia"/>
          <w:sz w:val="24"/>
          <w:szCs w:val="24"/>
        </w:rPr>
        <w:t>。</w:t>
      </w:r>
    </w:p>
    <w:p w14:paraId="0C0CD9D4" w14:textId="77777777" w:rsidR="00AA62EA" w:rsidRDefault="00000000">
      <w:pPr>
        <w:spacing w:line="360" w:lineRule="auto"/>
        <w:ind w:firstLineChars="236" w:firstLine="566"/>
        <w:rPr>
          <w:rFonts w:ascii="宋体" w:eastAsia="宋体" w:hAnsi="宋体"/>
          <w:sz w:val="24"/>
          <w:szCs w:val="24"/>
        </w:rPr>
      </w:pPr>
      <w:r>
        <w:rPr>
          <w:rFonts w:ascii="宋体" w:eastAsia="宋体" w:hAnsi="宋体" w:hint="eastAsia"/>
          <w:sz w:val="24"/>
          <w:szCs w:val="24"/>
        </w:rPr>
        <w:t>3.本合同一式肆份，甲方壹份，乙方贰份（中</w:t>
      </w:r>
      <w:proofErr w:type="gramStart"/>
      <w:r>
        <w:rPr>
          <w:rFonts w:ascii="宋体" w:eastAsia="宋体" w:hAnsi="宋体" w:hint="eastAsia"/>
          <w:sz w:val="24"/>
          <w:szCs w:val="24"/>
        </w:rPr>
        <w:t>研</w:t>
      </w:r>
      <w:proofErr w:type="gramEnd"/>
      <w:r>
        <w:rPr>
          <w:rFonts w:ascii="宋体" w:eastAsia="宋体" w:hAnsi="宋体" w:hint="eastAsia"/>
          <w:sz w:val="24"/>
          <w:szCs w:val="24"/>
        </w:rPr>
        <w:t>院、骨</w:t>
      </w:r>
      <w:proofErr w:type="gramStart"/>
      <w:r>
        <w:rPr>
          <w:rFonts w:ascii="宋体" w:eastAsia="宋体" w:hAnsi="宋体" w:hint="eastAsia"/>
          <w:sz w:val="24"/>
          <w:szCs w:val="24"/>
        </w:rPr>
        <w:t>研</w:t>
      </w:r>
      <w:proofErr w:type="gramEnd"/>
      <w:r>
        <w:rPr>
          <w:rFonts w:ascii="宋体" w:eastAsia="宋体" w:hAnsi="宋体" w:hint="eastAsia"/>
          <w:sz w:val="24"/>
          <w:szCs w:val="24"/>
        </w:rPr>
        <w:t>所各壹份）、丙方壹份，</w:t>
      </w:r>
      <w:r>
        <w:rPr>
          <w:rFonts w:ascii="宋体" w:eastAsia="宋体" w:hAnsi="宋体"/>
          <w:sz w:val="24"/>
          <w:szCs w:val="24"/>
        </w:rPr>
        <w:t>合同</w:t>
      </w:r>
      <w:r>
        <w:rPr>
          <w:rFonts w:ascii="宋体" w:eastAsia="宋体" w:hAnsi="宋体" w:hint="eastAsia"/>
          <w:sz w:val="24"/>
          <w:szCs w:val="24"/>
        </w:rPr>
        <w:t>具</w:t>
      </w:r>
      <w:r>
        <w:rPr>
          <w:rFonts w:ascii="宋体" w:eastAsia="宋体" w:hAnsi="宋体"/>
          <w:sz w:val="24"/>
          <w:szCs w:val="24"/>
        </w:rPr>
        <w:t>有同等法律效力</w:t>
      </w:r>
      <w:r>
        <w:rPr>
          <w:rFonts w:ascii="宋体" w:eastAsia="宋体" w:hAnsi="宋体" w:hint="eastAsia"/>
          <w:sz w:val="24"/>
          <w:szCs w:val="24"/>
        </w:rPr>
        <w:t>。</w:t>
      </w:r>
    </w:p>
    <w:p w14:paraId="640D4360" w14:textId="77777777" w:rsidR="00AA62EA" w:rsidRDefault="00AA62EA">
      <w:pPr>
        <w:spacing w:line="360" w:lineRule="auto"/>
        <w:ind w:firstLineChars="236" w:firstLine="566"/>
        <w:rPr>
          <w:rFonts w:ascii="宋体" w:eastAsia="宋体" w:hAnsi="宋体"/>
          <w:sz w:val="24"/>
          <w:szCs w:val="24"/>
        </w:rPr>
      </w:pPr>
    </w:p>
    <w:p w14:paraId="6BDE9DE7" w14:textId="77777777" w:rsidR="00AA62EA" w:rsidRDefault="00000000">
      <w:pPr>
        <w:spacing w:line="500" w:lineRule="exact"/>
        <w:rPr>
          <w:rFonts w:ascii="宋体" w:eastAsia="宋体" w:hAnsi="宋体"/>
          <w:sz w:val="24"/>
          <w:szCs w:val="24"/>
        </w:rPr>
      </w:pPr>
      <w:r>
        <w:rPr>
          <w:rFonts w:ascii="宋体" w:eastAsia="宋体" w:hAnsi="宋体" w:hint="eastAsia"/>
          <w:sz w:val="24"/>
          <w:szCs w:val="24"/>
        </w:rPr>
        <w:t xml:space="preserve">甲方（签字或盖章）： </w:t>
      </w:r>
      <w:r>
        <w:rPr>
          <w:rFonts w:ascii="宋体" w:eastAsia="宋体" w:hAnsi="宋体"/>
          <w:sz w:val="24"/>
          <w:szCs w:val="24"/>
        </w:rPr>
        <w:t xml:space="preserve">       </w:t>
      </w: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日期：        年    月    日</w:t>
      </w:r>
    </w:p>
    <w:p w14:paraId="565C9390" w14:textId="77777777" w:rsidR="00AA62EA" w:rsidRDefault="00AA62EA">
      <w:pPr>
        <w:spacing w:line="500" w:lineRule="exact"/>
        <w:rPr>
          <w:rFonts w:ascii="宋体" w:eastAsia="宋体" w:hAnsi="宋体"/>
          <w:sz w:val="24"/>
          <w:szCs w:val="24"/>
        </w:rPr>
      </w:pPr>
    </w:p>
    <w:p w14:paraId="3895E3D7" w14:textId="77777777" w:rsidR="00AA62EA" w:rsidRDefault="00AA62EA">
      <w:pPr>
        <w:spacing w:line="500" w:lineRule="exact"/>
        <w:rPr>
          <w:rFonts w:ascii="宋体" w:eastAsia="宋体" w:hAnsi="宋体"/>
          <w:sz w:val="24"/>
          <w:szCs w:val="24"/>
        </w:rPr>
      </w:pPr>
    </w:p>
    <w:p w14:paraId="6952717D" w14:textId="77777777" w:rsidR="00AA62EA" w:rsidRDefault="00000000">
      <w:pPr>
        <w:spacing w:line="500" w:lineRule="exact"/>
        <w:rPr>
          <w:rFonts w:ascii="宋体" w:eastAsia="宋体" w:hAnsi="宋体"/>
          <w:sz w:val="24"/>
          <w:szCs w:val="24"/>
        </w:rPr>
      </w:pPr>
      <w:r>
        <w:rPr>
          <w:rFonts w:ascii="宋体" w:eastAsia="宋体" w:hAnsi="宋体" w:hint="eastAsia"/>
          <w:sz w:val="24"/>
          <w:szCs w:val="24"/>
        </w:rPr>
        <w:t>乙方（签字或盖章）：                      日期：        年</w:t>
      </w:r>
      <w:r>
        <w:rPr>
          <w:rFonts w:ascii="宋体" w:eastAsia="宋体" w:hAnsi="宋体"/>
          <w:sz w:val="24"/>
          <w:szCs w:val="24"/>
        </w:rPr>
        <w:t xml:space="preserve">    月    日</w:t>
      </w:r>
    </w:p>
    <w:p w14:paraId="1AD8C611" w14:textId="77777777" w:rsidR="00AA62EA" w:rsidRDefault="00AA62EA">
      <w:pPr>
        <w:spacing w:line="500" w:lineRule="exact"/>
        <w:rPr>
          <w:rFonts w:ascii="宋体" w:eastAsia="宋体" w:hAnsi="宋体"/>
          <w:sz w:val="24"/>
          <w:szCs w:val="24"/>
        </w:rPr>
      </w:pPr>
    </w:p>
    <w:p w14:paraId="0933451C" w14:textId="77777777" w:rsidR="00AA62EA" w:rsidRDefault="00AA62EA">
      <w:pPr>
        <w:spacing w:line="500" w:lineRule="exact"/>
        <w:rPr>
          <w:rFonts w:ascii="宋体" w:eastAsia="宋体" w:hAnsi="宋体"/>
          <w:sz w:val="24"/>
          <w:szCs w:val="24"/>
        </w:rPr>
      </w:pPr>
    </w:p>
    <w:p w14:paraId="0EEEE8DD" w14:textId="77777777" w:rsidR="00AA62EA" w:rsidRDefault="00000000">
      <w:pPr>
        <w:spacing w:line="500" w:lineRule="exact"/>
        <w:rPr>
          <w:rFonts w:ascii="宋体" w:eastAsia="宋体" w:hAnsi="宋体"/>
          <w:sz w:val="24"/>
          <w:szCs w:val="24"/>
        </w:rPr>
      </w:pPr>
      <w:r>
        <w:rPr>
          <w:rFonts w:ascii="宋体" w:eastAsia="宋体" w:hAnsi="宋体" w:hint="eastAsia"/>
          <w:sz w:val="24"/>
          <w:szCs w:val="24"/>
        </w:rPr>
        <w:t>丙方</w:t>
      </w:r>
      <w:r>
        <w:rPr>
          <w:rFonts w:ascii="宋体" w:eastAsia="宋体" w:hAnsi="宋体"/>
          <w:sz w:val="24"/>
          <w:szCs w:val="24"/>
        </w:rPr>
        <w:t>（签字或盖章）：</w:t>
      </w:r>
      <w:r>
        <w:rPr>
          <w:rFonts w:ascii="宋体" w:eastAsia="宋体" w:hAnsi="宋体" w:hint="eastAsia"/>
          <w:sz w:val="24"/>
          <w:szCs w:val="24"/>
        </w:rPr>
        <w:t xml:space="preserve">                      日期：        年</w:t>
      </w:r>
      <w:r>
        <w:rPr>
          <w:rFonts w:ascii="宋体" w:eastAsia="宋体" w:hAnsi="宋体"/>
          <w:sz w:val="24"/>
          <w:szCs w:val="24"/>
        </w:rPr>
        <w:t xml:space="preserve">    月    日</w:t>
      </w:r>
    </w:p>
    <w:p w14:paraId="7E6827C5" w14:textId="77777777" w:rsidR="00AA62EA" w:rsidRDefault="00000000">
      <w:pPr>
        <w:spacing w:line="500" w:lineRule="exact"/>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                              </w:t>
      </w:r>
    </w:p>
    <w:sectPr w:rsidR="00AA62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25683B" w14:textId="77777777" w:rsidR="00BB4103" w:rsidRDefault="00BB4103" w:rsidP="00661DE0">
      <w:r>
        <w:separator/>
      </w:r>
    </w:p>
  </w:endnote>
  <w:endnote w:type="continuationSeparator" w:id="0">
    <w:p w14:paraId="64E69E48" w14:textId="77777777" w:rsidR="00BB4103" w:rsidRDefault="00BB4103" w:rsidP="00661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266881" w14:textId="77777777" w:rsidR="00BB4103" w:rsidRDefault="00BB4103" w:rsidP="00661DE0">
      <w:r>
        <w:separator/>
      </w:r>
    </w:p>
  </w:footnote>
  <w:footnote w:type="continuationSeparator" w:id="0">
    <w:p w14:paraId="53741662" w14:textId="77777777" w:rsidR="00BB4103" w:rsidRDefault="00BB4103" w:rsidP="00661D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jc0MzIzZGU1YzdmYmFkMWRhMTJjNzFiODQyM2I3NjkifQ=="/>
  </w:docVars>
  <w:rsids>
    <w:rsidRoot w:val="00406EAB"/>
    <w:rsid w:val="000A23BB"/>
    <w:rsid w:val="000B0A89"/>
    <w:rsid w:val="000D0002"/>
    <w:rsid w:val="00160405"/>
    <w:rsid w:val="00160E8A"/>
    <w:rsid w:val="00212189"/>
    <w:rsid w:val="00250843"/>
    <w:rsid w:val="00254298"/>
    <w:rsid w:val="00255809"/>
    <w:rsid w:val="002B337D"/>
    <w:rsid w:val="003169E4"/>
    <w:rsid w:val="003B625E"/>
    <w:rsid w:val="003B7B16"/>
    <w:rsid w:val="003F0056"/>
    <w:rsid w:val="00406EAB"/>
    <w:rsid w:val="00442982"/>
    <w:rsid w:val="00447287"/>
    <w:rsid w:val="004F1CB4"/>
    <w:rsid w:val="00526BF1"/>
    <w:rsid w:val="005631B2"/>
    <w:rsid w:val="005E1CD8"/>
    <w:rsid w:val="0061283C"/>
    <w:rsid w:val="00661DE0"/>
    <w:rsid w:val="00672D86"/>
    <w:rsid w:val="00693297"/>
    <w:rsid w:val="00694668"/>
    <w:rsid w:val="006C51D8"/>
    <w:rsid w:val="006D7632"/>
    <w:rsid w:val="00785505"/>
    <w:rsid w:val="007C22BB"/>
    <w:rsid w:val="0081425C"/>
    <w:rsid w:val="00891EF3"/>
    <w:rsid w:val="00896E1D"/>
    <w:rsid w:val="008C0452"/>
    <w:rsid w:val="008C234F"/>
    <w:rsid w:val="0095635E"/>
    <w:rsid w:val="009F6427"/>
    <w:rsid w:val="00A5195E"/>
    <w:rsid w:val="00A75F34"/>
    <w:rsid w:val="00AA62EA"/>
    <w:rsid w:val="00B228F9"/>
    <w:rsid w:val="00B53449"/>
    <w:rsid w:val="00B6508A"/>
    <w:rsid w:val="00B70B40"/>
    <w:rsid w:val="00BB4103"/>
    <w:rsid w:val="00BB65B1"/>
    <w:rsid w:val="00BF1B1C"/>
    <w:rsid w:val="00C10907"/>
    <w:rsid w:val="00C674ED"/>
    <w:rsid w:val="00C77AE9"/>
    <w:rsid w:val="00C8628A"/>
    <w:rsid w:val="00E04841"/>
    <w:rsid w:val="00E12CBE"/>
    <w:rsid w:val="00E74021"/>
    <w:rsid w:val="00E75E3F"/>
    <w:rsid w:val="00EE477D"/>
    <w:rsid w:val="00F30AD8"/>
    <w:rsid w:val="00F45762"/>
    <w:rsid w:val="00FB643B"/>
    <w:rsid w:val="0F814618"/>
    <w:rsid w:val="11F8418B"/>
    <w:rsid w:val="12D9157F"/>
    <w:rsid w:val="296132C4"/>
    <w:rsid w:val="42BB74A2"/>
    <w:rsid w:val="56BC1EA3"/>
    <w:rsid w:val="5BC51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EA3D2B2"/>
  <w15:docId w15:val="{A39863E8-5155-4C33-9753-CC3B7DE16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ody Text Indent"/>
    <w:basedOn w:val="a"/>
    <w:link w:val="a5"/>
    <w:unhideWhenUsed/>
    <w:qFormat/>
    <w:pPr>
      <w:spacing w:after="120"/>
      <w:ind w:leftChars="200" w:left="420"/>
    </w:pPr>
    <w:rPr>
      <w:rFonts w:ascii="Times New Roman" w:eastAsia="宋体" w:hAnsi="Times New Roman" w:cs="Times New Roman"/>
      <w:szCs w:val="20"/>
    </w:rPr>
  </w:style>
  <w:style w:type="paragraph" w:styleId="a6">
    <w:name w:val="Balloon Text"/>
    <w:basedOn w:val="a"/>
    <w:link w:val="a7"/>
    <w:uiPriority w:val="99"/>
    <w:semiHidden/>
    <w:unhideWhenUsed/>
    <w:rPr>
      <w:sz w:val="18"/>
      <w:szCs w:val="18"/>
    </w:rPr>
  </w:style>
  <w:style w:type="paragraph" w:styleId="a8">
    <w:name w:val="footer"/>
    <w:basedOn w:val="a"/>
    <w:link w:val="a9"/>
    <w:uiPriority w:val="99"/>
    <w:unhideWhenUsed/>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character" w:styleId="ac">
    <w:name w:val="annotation reference"/>
    <w:basedOn w:val="a0"/>
    <w:uiPriority w:val="99"/>
    <w:semiHidden/>
    <w:unhideWhenUsed/>
    <w:rPr>
      <w:sz w:val="21"/>
      <w:szCs w:val="21"/>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rPr>
      <w:sz w:val="18"/>
      <w:szCs w:val="18"/>
    </w:rPr>
  </w:style>
  <w:style w:type="character" w:customStyle="1" w:styleId="a5">
    <w:name w:val="正文文本缩进 字符"/>
    <w:basedOn w:val="a0"/>
    <w:link w:val="a4"/>
    <w:rPr>
      <w:rFonts w:ascii="Times New Roman" w:eastAsia="宋体" w:hAnsi="Times New Roman" w:cs="Times New Roman"/>
      <w:szCs w:val="20"/>
    </w:rPr>
  </w:style>
  <w:style w:type="character" w:customStyle="1" w:styleId="a7">
    <w:name w:val="批注框文本 字符"/>
    <w:basedOn w:val="a0"/>
    <w:link w:val="a6"/>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C2AC06-6E1E-4560-AC21-ECA099295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4</Pages>
  <Words>418</Words>
  <Characters>2385</Characters>
  <Application>Microsoft Office Word</Application>
  <DocSecurity>0</DocSecurity>
  <Lines>19</Lines>
  <Paragraphs>5</Paragraphs>
  <ScaleCrop>false</ScaleCrop>
  <Company>Microsoft</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星 吉</cp:lastModifiedBy>
  <cp:revision>84</cp:revision>
  <cp:lastPrinted>2024-06-24T03:24:00Z</cp:lastPrinted>
  <dcterms:created xsi:type="dcterms:W3CDTF">2024-06-20T02:06:00Z</dcterms:created>
  <dcterms:modified xsi:type="dcterms:W3CDTF">2024-07-09T08:14:00Z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13D030B016DA401399FB866D73A727D3_12</vt:lpwstr>
  </property>
</Properties>
</file>